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05E" w:rsidRPr="00CA5155" w:rsidRDefault="00571E2E" w:rsidP="00A71A9B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 w:rsidR="006408FD" w:rsidRPr="00CA5155">
        <w:rPr>
          <w:rFonts w:ascii="Times New Roman" w:hAnsi="Times New Roman" w:cs="Times New Roman"/>
          <w:b/>
          <w:sz w:val="28"/>
          <w:szCs w:val="28"/>
        </w:rPr>
        <w:t xml:space="preserve"> производственно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6408FD" w:rsidRPr="00CA5155">
        <w:rPr>
          <w:rFonts w:ascii="Times New Roman" w:hAnsi="Times New Roman" w:cs="Times New Roman"/>
          <w:b/>
          <w:sz w:val="28"/>
          <w:szCs w:val="28"/>
        </w:rPr>
        <w:t xml:space="preserve"> травматизм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6408FD" w:rsidRPr="00CA5155">
        <w:rPr>
          <w:rFonts w:ascii="Times New Roman" w:hAnsi="Times New Roman" w:cs="Times New Roman"/>
          <w:b/>
          <w:sz w:val="28"/>
          <w:szCs w:val="28"/>
        </w:rPr>
        <w:t xml:space="preserve"> и профессиональной заболеваемости </w:t>
      </w:r>
      <w:r w:rsidR="00A71A9B" w:rsidRPr="00CA5155">
        <w:rPr>
          <w:rFonts w:ascii="Times New Roman" w:hAnsi="Times New Roman" w:cs="Times New Roman"/>
          <w:b/>
          <w:sz w:val="28"/>
          <w:szCs w:val="28"/>
        </w:rPr>
        <w:t xml:space="preserve">в Иркутской области </w:t>
      </w:r>
      <w:r w:rsidR="006408FD" w:rsidRPr="00CA5155">
        <w:rPr>
          <w:rFonts w:ascii="Times New Roman" w:hAnsi="Times New Roman" w:cs="Times New Roman"/>
          <w:b/>
          <w:sz w:val="28"/>
          <w:szCs w:val="28"/>
        </w:rPr>
        <w:t>в 202</w:t>
      </w:r>
      <w:r w:rsidR="00273F41" w:rsidRPr="00CA5155">
        <w:rPr>
          <w:rFonts w:ascii="Times New Roman" w:hAnsi="Times New Roman" w:cs="Times New Roman"/>
          <w:b/>
          <w:sz w:val="28"/>
          <w:szCs w:val="28"/>
        </w:rPr>
        <w:t>3</w:t>
      </w:r>
      <w:r w:rsidR="006408FD" w:rsidRPr="00CA5155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BF2032" w:rsidRPr="00CA5155" w:rsidRDefault="00BF2032" w:rsidP="00A71A9B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F2032" w:rsidRPr="00CA5155" w:rsidRDefault="00BF2032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55">
        <w:rPr>
          <w:rFonts w:ascii="Times New Roman" w:hAnsi="Times New Roman" w:cs="Times New Roman"/>
          <w:b/>
          <w:sz w:val="28"/>
          <w:szCs w:val="28"/>
        </w:rPr>
        <w:t xml:space="preserve">По предварительным данным Государственной инспекции труда </w:t>
      </w:r>
      <w:r w:rsidR="001916EB" w:rsidRPr="00CA5155">
        <w:rPr>
          <w:rFonts w:ascii="Times New Roman" w:hAnsi="Times New Roman" w:cs="Times New Roman"/>
          <w:b/>
          <w:sz w:val="28"/>
          <w:szCs w:val="28"/>
        </w:rPr>
        <w:br/>
      </w:r>
      <w:r w:rsidRPr="00CA5155">
        <w:rPr>
          <w:rFonts w:ascii="Times New Roman" w:hAnsi="Times New Roman" w:cs="Times New Roman"/>
          <w:b/>
          <w:sz w:val="28"/>
          <w:szCs w:val="28"/>
        </w:rPr>
        <w:t>в Иркутской области в 2023 году на территории</w:t>
      </w:r>
      <w:r w:rsidRPr="00CA5155">
        <w:rPr>
          <w:rFonts w:ascii="Times New Roman" w:hAnsi="Times New Roman" w:cs="Times New Roman"/>
          <w:sz w:val="28"/>
          <w:szCs w:val="28"/>
        </w:rPr>
        <w:t xml:space="preserve"> Иркутской области произошло </w:t>
      </w:r>
      <w:r w:rsidR="008D1C21" w:rsidRPr="00CA5155">
        <w:rPr>
          <w:rFonts w:ascii="Times New Roman" w:hAnsi="Times New Roman" w:cs="Times New Roman"/>
          <w:sz w:val="28"/>
          <w:szCs w:val="28"/>
        </w:rPr>
        <w:br/>
      </w:r>
      <w:r w:rsidRPr="00CA5155">
        <w:rPr>
          <w:rFonts w:ascii="Times New Roman" w:hAnsi="Times New Roman" w:cs="Times New Roman"/>
          <w:sz w:val="28"/>
          <w:szCs w:val="28"/>
        </w:rPr>
        <w:t>111 несчастных случаев, связанных</w:t>
      </w:r>
      <w:r w:rsidR="00571E2E">
        <w:rPr>
          <w:rFonts w:ascii="Times New Roman" w:hAnsi="Times New Roman" w:cs="Times New Roman"/>
          <w:sz w:val="28"/>
          <w:szCs w:val="28"/>
        </w:rPr>
        <w:t xml:space="preserve"> </w:t>
      </w:r>
      <w:r w:rsidRPr="00CA5155">
        <w:rPr>
          <w:rFonts w:ascii="Times New Roman" w:hAnsi="Times New Roman" w:cs="Times New Roman"/>
          <w:sz w:val="28"/>
          <w:szCs w:val="28"/>
        </w:rPr>
        <w:t>с производством, из них:</w:t>
      </w:r>
    </w:p>
    <w:p w:rsidR="00BF2032" w:rsidRPr="00CA5155" w:rsidRDefault="00BF2032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55">
        <w:rPr>
          <w:rFonts w:ascii="Times New Roman" w:hAnsi="Times New Roman" w:cs="Times New Roman"/>
          <w:sz w:val="28"/>
          <w:szCs w:val="28"/>
        </w:rPr>
        <w:t xml:space="preserve">- 79 тяжелых несчастных случаев (в 2019 году – 85 случаев, в 2022 году – </w:t>
      </w:r>
      <w:r w:rsidRPr="00CA5155">
        <w:rPr>
          <w:rFonts w:ascii="Times New Roman" w:hAnsi="Times New Roman" w:cs="Times New Roman"/>
          <w:sz w:val="28"/>
          <w:szCs w:val="28"/>
        </w:rPr>
        <w:br/>
        <w:t>80 случаев);</w:t>
      </w:r>
    </w:p>
    <w:p w:rsidR="00BF2032" w:rsidRPr="00CA5155" w:rsidRDefault="00BF2032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55">
        <w:rPr>
          <w:rFonts w:ascii="Times New Roman" w:hAnsi="Times New Roman" w:cs="Times New Roman"/>
          <w:sz w:val="28"/>
          <w:szCs w:val="28"/>
        </w:rPr>
        <w:t xml:space="preserve">- 22 смертельных несчастных случаев (в 2019 году – 43 случая, </w:t>
      </w:r>
      <w:r w:rsidRPr="00CA5155">
        <w:rPr>
          <w:rFonts w:ascii="Times New Roman" w:hAnsi="Times New Roman" w:cs="Times New Roman"/>
          <w:sz w:val="28"/>
          <w:szCs w:val="28"/>
        </w:rPr>
        <w:br/>
        <w:t>в 2022 году – 41 случай);</w:t>
      </w:r>
    </w:p>
    <w:p w:rsidR="00BF2032" w:rsidRPr="00CA5155" w:rsidRDefault="00BF2032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55">
        <w:rPr>
          <w:rFonts w:ascii="Times New Roman" w:hAnsi="Times New Roman" w:cs="Times New Roman"/>
          <w:sz w:val="28"/>
          <w:szCs w:val="28"/>
        </w:rPr>
        <w:t xml:space="preserve">- 10 групповых несчастных случаев (в 2019 году – 10 случаев, в 2022 году – </w:t>
      </w:r>
      <w:r w:rsidRPr="00CA5155">
        <w:rPr>
          <w:rFonts w:ascii="Times New Roman" w:hAnsi="Times New Roman" w:cs="Times New Roman"/>
          <w:sz w:val="28"/>
          <w:szCs w:val="28"/>
        </w:rPr>
        <w:br/>
        <w:t>9 случаев).</w:t>
      </w:r>
    </w:p>
    <w:p w:rsidR="00BF2032" w:rsidRPr="00CA5155" w:rsidRDefault="00BF2032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55">
        <w:rPr>
          <w:rFonts w:ascii="Times New Roman" w:hAnsi="Times New Roman" w:cs="Times New Roman"/>
          <w:sz w:val="28"/>
          <w:szCs w:val="28"/>
        </w:rPr>
        <w:t>За последние 5 лет было достигнуто снижение общего числа несчастных случаев на производстве на 19,6 % (в 2019 году – 138 случаев, в 2023 – 111 случаев), количества пострадавших со смертельным исходом на 45% (в 2019 году – 51 чел.,</w:t>
      </w:r>
      <w:r w:rsidR="00571E2E">
        <w:rPr>
          <w:rFonts w:ascii="Times New Roman" w:hAnsi="Times New Roman" w:cs="Times New Roman"/>
          <w:sz w:val="28"/>
          <w:szCs w:val="28"/>
        </w:rPr>
        <w:t xml:space="preserve"> </w:t>
      </w:r>
      <w:r w:rsidRPr="00CA5155">
        <w:rPr>
          <w:rFonts w:ascii="Times New Roman" w:hAnsi="Times New Roman" w:cs="Times New Roman"/>
          <w:sz w:val="28"/>
          <w:szCs w:val="28"/>
        </w:rPr>
        <w:t>в 2023 году – 28 чел.).</w:t>
      </w:r>
    </w:p>
    <w:p w:rsidR="00977F6A" w:rsidRPr="00CA5155" w:rsidRDefault="00977F6A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7F6A" w:rsidRPr="00CA5155" w:rsidRDefault="00977F6A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A5155">
        <w:rPr>
          <w:rFonts w:ascii="Times New Roman" w:eastAsia="Times New Roman" w:hAnsi="Times New Roman" w:cs="Times New Roman"/>
          <w:bCs/>
          <w:sz w:val="28"/>
          <w:szCs w:val="28"/>
        </w:rPr>
        <w:t>Всего по муниципальным образованиям, согласно предварительным сведениям ГИТ, несчастные случаи р</w:t>
      </w:r>
      <w:r w:rsidR="008145AD">
        <w:rPr>
          <w:rFonts w:ascii="Times New Roman" w:eastAsia="Times New Roman" w:hAnsi="Times New Roman" w:cs="Times New Roman"/>
          <w:bCs/>
          <w:sz w:val="28"/>
          <w:szCs w:val="28"/>
        </w:rPr>
        <w:t>аспределились следующим образом.</w:t>
      </w:r>
    </w:p>
    <w:p w:rsidR="00977F6A" w:rsidRPr="00CA5155" w:rsidRDefault="00977F6A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55">
        <w:rPr>
          <w:rFonts w:ascii="Times New Roman" w:hAnsi="Times New Roman" w:cs="Times New Roman"/>
          <w:sz w:val="28"/>
          <w:szCs w:val="28"/>
        </w:rPr>
        <w:t xml:space="preserve">Больше всего несчастных случаев произошло в организациях, зарегистрированных в городе Иркутске – 47 несчастных случаев (34 тяжелых случая, 4 групповых случая (1 пострадавший со смертельным исходом), </w:t>
      </w:r>
      <w:r w:rsidRPr="00CA5155">
        <w:rPr>
          <w:rFonts w:ascii="Times New Roman" w:hAnsi="Times New Roman" w:cs="Times New Roman"/>
          <w:sz w:val="28"/>
          <w:szCs w:val="28"/>
        </w:rPr>
        <w:br/>
        <w:t>9 смертельных случаев), в том числе, которые произошли не на территории города Иркутска, а в филиалах или структурных подразделениях, расположенных на территории других муниципальных образований.</w:t>
      </w:r>
    </w:p>
    <w:p w:rsidR="00977F6A" w:rsidRPr="00CA5155" w:rsidRDefault="00977F6A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A5155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город </w:t>
      </w:r>
      <w:proofErr w:type="spellStart"/>
      <w:r w:rsidRPr="00CA5155">
        <w:rPr>
          <w:rFonts w:ascii="Times New Roman" w:eastAsia="Times New Roman" w:hAnsi="Times New Roman" w:cs="Times New Roman"/>
          <w:bCs/>
          <w:sz w:val="28"/>
          <w:szCs w:val="28"/>
        </w:rPr>
        <w:t>Ангарск</w:t>
      </w:r>
      <w:proofErr w:type="spellEnd"/>
      <w:r w:rsidRPr="00CA5155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8 тяжелых случаев;</w:t>
      </w:r>
    </w:p>
    <w:p w:rsidR="00977F6A" w:rsidRPr="00CA5155" w:rsidRDefault="00977F6A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A5155">
        <w:rPr>
          <w:rFonts w:ascii="Times New Roman" w:eastAsia="Times New Roman" w:hAnsi="Times New Roman" w:cs="Times New Roman"/>
          <w:bCs/>
          <w:sz w:val="28"/>
          <w:szCs w:val="28"/>
        </w:rPr>
        <w:t>город Братск – 7 тяжелых случаев, 1 групповой;</w:t>
      </w:r>
    </w:p>
    <w:p w:rsidR="00977F6A" w:rsidRPr="00CA5155" w:rsidRDefault="00977F6A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A5155">
        <w:rPr>
          <w:rFonts w:ascii="Times New Roman" w:eastAsia="Times New Roman" w:hAnsi="Times New Roman" w:cs="Times New Roman"/>
          <w:bCs/>
          <w:sz w:val="28"/>
          <w:szCs w:val="28"/>
        </w:rPr>
        <w:t>город Усть-Илимск – 6 тяжелых случаев, 2 смертельных;</w:t>
      </w:r>
    </w:p>
    <w:p w:rsidR="00977F6A" w:rsidRPr="00CA5155" w:rsidRDefault="00977F6A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A5155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город Бодайбо и район – 4 </w:t>
      </w:r>
      <w:proofErr w:type="gramStart"/>
      <w:r w:rsidRPr="00CA5155">
        <w:rPr>
          <w:rFonts w:ascii="Times New Roman" w:eastAsia="Times New Roman" w:hAnsi="Times New Roman" w:cs="Times New Roman"/>
          <w:bCs/>
          <w:sz w:val="28"/>
          <w:szCs w:val="28"/>
        </w:rPr>
        <w:t>тяжелых</w:t>
      </w:r>
      <w:proofErr w:type="gramEnd"/>
      <w:r w:rsidRPr="00CA5155">
        <w:rPr>
          <w:rFonts w:ascii="Times New Roman" w:eastAsia="Times New Roman" w:hAnsi="Times New Roman" w:cs="Times New Roman"/>
          <w:bCs/>
          <w:sz w:val="28"/>
          <w:szCs w:val="28"/>
        </w:rPr>
        <w:t xml:space="preserve"> случая, 4 смертельных;</w:t>
      </w:r>
    </w:p>
    <w:p w:rsidR="00977F6A" w:rsidRPr="00CA5155" w:rsidRDefault="00977F6A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CA5155">
        <w:rPr>
          <w:rFonts w:ascii="Times New Roman" w:eastAsia="Times New Roman" w:hAnsi="Times New Roman" w:cs="Times New Roman"/>
          <w:bCs/>
          <w:sz w:val="28"/>
          <w:szCs w:val="28"/>
        </w:rPr>
        <w:t>Тайшетский</w:t>
      </w:r>
      <w:proofErr w:type="spellEnd"/>
      <w:r w:rsidRPr="00CA5155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 – 2 </w:t>
      </w:r>
      <w:proofErr w:type="gramStart"/>
      <w:r w:rsidRPr="00CA5155">
        <w:rPr>
          <w:rFonts w:ascii="Times New Roman" w:eastAsia="Times New Roman" w:hAnsi="Times New Roman" w:cs="Times New Roman"/>
          <w:bCs/>
          <w:sz w:val="28"/>
          <w:szCs w:val="28"/>
        </w:rPr>
        <w:t>тяжелых</w:t>
      </w:r>
      <w:proofErr w:type="gramEnd"/>
      <w:r w:rsidRPr="00CA5155">
        <w:rPr>
          <w:rFonts w:ascii="Times New Roman" w:eastAsia="Times New Roman" w:hAnsi="Times New Roman" w:cs="Times New Roman"/>
          <w:bCs/>
          <w:sz w:val="28"/>
          <w:szCs w:val="28"/>
        </w:rPr>
        <w:t xml:space="preserve"> случая, 2 смертельных;</w:t>
      </w:r>
    </w:p>
    <w:p w:rsidR="00977F6A" w:rsidRPr="00CA5155" w:rsidRDefault="00977F6A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55">
        <w:rPr>
          <w:rFonts w:ascii="Times New Roman" w:hAnsi="Times New Roman" w:cs="Times New Roman"/>
          <w:sz w:val="28"/>
          <w:szCs w:val="28"/>
        </w:rPr>
        <w:t xml:space="preserve">Усть-Илимский район – 2 </w:t>
      </w:r>
      <w:proofErr w:type="gramStart"/>
      <w:r w:rsidRPr="00CA5155">
        <w:rPr>
          <w:rFonts w:ascii="Times New Roman" w:hAnsi="Times New Roman" w:cs="Times New Roman"/>
          <w:sz w:val="28"/>
          <w:szCs w:val="28"/>
        </w:rPr>
        <w:t>тяжелых</w:t>
      </w:r>
      <w:proofErr w:type="gramEnd"/>
      <w:r w:rsidRPr="00CA5155">
        <w:rPr>
          <w:rFonts w:ascii="Times New Roman" w:hAnsi="Times New Roman" w:cs="Times New Roman"/>
          <w:sz w:val="28"/>
          <w:szCs w:val="28"/>
        </w:rPr>
        <w:t xml:space="preserve"> случая, 1 смертельный;</w:t>
      </w:r>
    </w:p>
    <w:p w:rsidR="00977F6A" w:rsidRPr="00CA5155" w:rsidRDefault="00977F6A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55">
        <w:rPr>
          <w:rFonts w:ascii="Times New Roman" w:hAnsi="Times New Roman" w:cs="Times New Roman"/>
          <w:sz w:val="28"/>
          <w:szCs w:val="28"/>
        </w:rPr>
        <w:t xml:space="preserve">город Саянск – 3 </w:t>
      </w:r>
      <w:proofErr w:type="gramStart"/>
      <w:r w:rsidRPr="00CA5155">
        <w:rPr>
          <w:rFonts w:ascii="Times New Roman" w:hAnsi="Times New Roman" w:cs="Times New Roman"/>
          <w:sz w:val="28"/>
          <w:szCs w:val="28"/>
        </w:rPr>
        <w:t>тяжелых</w:t>
      </w:r>
      <w:proofErr w:type="gramEnd"/>
      <w:r w:rsidRPr="00CA5155">
        <w:rPr>
          <w:rFonts w:ascii="Times New Roman" w:hAnsi="Times New Roman" w:cs="Times New Roman"/>
          <w:sz w:val="28"/>
          <w:szCs w:val="28"/>
        </w:rPr>
        <w:t xml:space="preserve"> случая;</w:t>
      </w:r>
    </w:p>
    <w:p w:rsidR="00977F6A" w:rsidRPr="00CA5155" w:rsidRDefault="00977F6A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55">
        <w:rPr>
          <w:rFonts w:ascii="Times New Roman" w:hAnsi="Times New Roman" w:cs="Times New Roman"/>
          <w:sz w:val="28"/>
          <w:szCs w:val="28"/>
        </w:rPr>
        <w:t xml:space="preserve">Братский район – 1 смертельный случай, 1 групповой (2 пострадавших </w:t>
      </w:r>
      <w:r w:rsidR="00E8675B" w:rsidRPr="00CA5155">
        <w:rPr>
          <w:rFonts w:ascii="Times New Roman" w:hAnsi="Times New Roman" w:cs="Times New Roman"/>
          <w:sz w:val="28"/>
          <w:szCs w:val="28"/>
        </w:rPr>
        <w:br/>
      </w:r>
      <w:r w:rsidRPr="00CA5155">
        <w:rPr>
          <w:rFonts w:ascii="Times New Roman" w:hAnsi="Times New Roman" w:cs="Times New Roman"/>
          <w:sz w:val="28"/>
          <w:szCs w:val="28"/>
        </w:rPr>
        <w:t>со смертельным исходом);</w:t>
      </w:r>
    </w:p>
    <w:p w:rsidR="00977F6A" w:rsidRPr="00CA5155" w:rsidRDefault="00977F6A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CA5155">
        <w:rPr>
          <w:rFonts w:ascii="Times New Roman" w:eastAsia="Times New Roman" w:hAnsi="Times New Roman" w:cs="Times New Roman"/>
          <w:bCs/>
          <w:sz w:val="28"/>
          <w:szCs w:val="28"/>
        </w:rPr>
        <w:t>Усть-Кутский</w:t>
      </w:r>
      <w:proofErr w:type="spellEnd"/>
      <w:r w:rsidRPr="00CA5155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 – 1 тяжелый случай, 1 групповой (2 пострадавших </w:t>
      </w:r>
      <w:r w:rsidR="00E8675B" w:rsidRPr="00CA5155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CA5155">
        <w:rPr>
          <w:rFonts w:ascii="Times New Roman" w:eastAsia="Times New Roman" w:hAnsi="Times New Roman" w:cs="Times New Roman"/>
          <w:bCs/>
          <w:sz w:val="28"/>
          <w:szCs w:val="28"/>
        </w:rPr>
        <w:t>со смертельным исходом);</w:t>
      </w:r>
    </w:p>
    <w:p w:rsidR="00977F6A" w:rsidRPr="00CA5155" w:rsidRDefault="00977F6A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5155">
        <w:rPr>
          <w:rFonts w:ascii="Times New Roman" w:hAnsi="Times New Roman" w:cs="Times New Roman"/>
          <w:sz w:val="28"/>
          <w:szCs w:val="28"/>
        </w:rPr>
        <w:t>Слюдянский</w:t>
      </w:r>
      <w:proofErr w:type="spellEnd"/>
      <w:r w:rsidRPr="00CA5155">
        <w:rPr>
          <w:rFonts w:ascii="Times New Roman" w:hAnsi="Times New Roman" w:cs="Times New Roman"/>
          <w:sz w:val="28"/>
          <w:szCs w:val="28"/>
        </w:rPr>
        <w:t xml:space="preserve"> район – 1 тяжелый случай, 1 групповой (1 пострадавший </w:t>
      </w:r>
      <w:r w:rsidR="00E8675B" w:rsidRPr="00CA5155">
        <w:rPr>
          <w:rFonts w:ascii="Times New Roman" w:hAnsi="Times New Roman" w:cs="Times New Roman"/>
          <w:sz w:val="28"/>
          <w:szCs w:val="28"/>
        </w:rPr>
        <w:br/>
      </w:r>
      <w:r w:rsidRPr="00CA5155">
        <w:rPr>
          <w:rFonts w:ascii="Times New Roman" w:hAnsi="Times New Roman" w:cs="Times New Roman"/>
          <w:sz w:val="28"/>
          <w:szCs w:val="28"/>
        </w:rPr>
        <w:t xml:space="preserve">со смертельным исходом); </w:t>
      </w:r>
    </w:p>
    <w:p w:rsidR="00977F6A" w:rsidRPr="00CA5155" w:rsidRDefault="00977F6A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A5155">
        <w:rPr>
          <w:rFonts w:ascii="Times New Roman" w:eastAsia="Times New Roman" w:hAnsi="Times New Roman" w:cs="Times New Roman"/>
          <w:bCs/>
          <w:sz w:val="28"/>
          <w:szCs w:val="28"/>
        </w:rPr>
        <w:t>Иркутский район – 1 тяжелый случай, 1 смертельный;</w:t>
      </w:r>
    </w:p>
    <w:p w:rsidR="00977F6A" w:rsidRPr="00CA5155" w:rsidRDefault="00977F6A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CA5155">
        <w:rPr>
          <w:rFonts w:ascii="Times New Roman" w:eastAsia="Times New Roman" w:hAnsi="Times New Roman" w:cs="Times New Roman"/>
          <w:bCs/>
          <w:sz w:val="28"/>
          <w:szCs w:val="28"/>
        </w:rPr>
        <w:t>Усольский</w:t>
      </w:r>
      <w:proofErr w:type="spellEnd"/>
      <w:r w:rsidRPr="00CA5155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 – 1 тяжелый случай, 1 групповой;</w:t>
      </w:r>
    </w:p>
    <w:p w:rsidR="00977F6A" w:rsidRPr="00CA5155" w:rsidRDefault="00977F6A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5155">
        <w:rPr>
          <w:rFonts w:ascii="Times New Roman" w:hAnsi="Times New Roman" w:cs="Times New Roman"/>
          <w:sz w:val="28"/>
          <w:szCs w:val="28"/>
        </w:rPr>
        <w:t>Нижнеилимский</w:t>
      </w:r>
      <w:proofErr w:type="spellEnd"/>
      <w:r w:rsidRPr="00CA5155">
        <w:rPr>
          <w:rFonts w:ascii="Times New Roman" w:hAnsi="Times New Roman" w:cs="Times New Roman"/>
          <w:sz w:val="28"/>
          <w:szCs w:val="28"/>
        </w:rPr>
        <w:t xml:space="preserve"> район, Чунский район, </w:t>
      </w:r>
      <w:proofErr w:type="spellStart"/>
      <w:r w:rsidRPr="00CA5155">
        <w:rPr>
          <w:rFonts w:ascii="Times New Roman" w:hAnsi="Times New Roman" w:cs="Times New Roman"/>
          <w:sz w:val="28"/>
          <w:szCs w:val="28"/>
        </w:rPr>
        <w:t>Нижнеудинский</w:t>
      </w:r>
      <w:proofErr w:type="spellEnd"/>
      <w:r w:rsidRPr="00CA5155">
        <w:rPr>
          <w:rFonts w:ascii="Times New Roman" w:hAnsi="Times New Roman" w:cs="Times New Roman"/>
          <w:sz w:val="28"/>
          <w:szCs w:val="28"/>
        </w:rPr>
        <w:t xml:space="preserve"> район – по 2 </w:t>
      </w:r>
      <w:proofErr w:type="gramStart"/>
      <w:r w:rsidRPr="00CA5155">
        <w:rPr>
          <w:rFonts w:ascii="Times New Roman" w:hAnsi="Times New Roman" w:cs="Times New Roman"/>
          <w:sz w:val="28"/>
          <w:szCs w:val="28"/>
        </w:rPr>
        <w:t>тяжелых</w:t>
      </w:r>
      <w:proofErr w:type="gramEnd"/>
      <w:r w:rsidRPr="00CA5155">
        <w:rPr>
          <w:rFonts w:ascii="Times New Roman" w:hAnsi="Times New Roman" w:cs="Times New Roman"/>
          <w:sz w:val="28"/>
          <w:szCs w:val="28"/>
        </w:rPr>
        <w:t xml:space="preserve"> случая;</w:t>
      </w:r>
    </w:p>
    <w:p w:rsidR="00977F6A" w:rsidRPr="00CA5155" w:rsidRDefault="00977F6A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A5155">
        <w:rPr>
          <w:rFonts w:ascii="Times New Roman" w:hAnsi="Times New Roman" w:cs="Times New Roman"/>
          <w:sz w:val="28"/>
          <w:szCs w:val="28"/>
        </w:rPr>
        <w:t xml:space="preserve">город Тулун, </w:t>
      </w:r>
      <w:proofErr w:type="spellStart"/>
      <w:r w:rsidRPr="00CA5155">
        <w:rPr>
          <w:rFonts w:ascii="Times New Roman" w:eastAsia="Times New Roman" w:hAnsi="Times New Roman" w:cs="Times New Roman"/>
          <w:bCs/>
          <w:sz w:val="28"/>
          <w:szCs w:val="28"/>
        </w:rPr>
        <w:t>Казачинско-Ленский</w:t>
      </w:r>
      <w:proofErr w:type="spellEnd"/>
      <w:r w:rsidRPr="00CA5155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 – по 1 смертельному случаю;</w:t>
      </w:r>
    </w:p>
    <w:p w:rsidR="00977F6A" w:rsidRPr="00CA5155" w:rsidRDefault="00977F6A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55">
        <w:rPr>
          <w:rFonts w:ascii="Times New Roman" w:hAnsi="Times New Roman" w:cs="Times New Roman"/>
          <w:sz w:val="28"/>
          <w:szCs w:val="28"/>
        </w:rPr>
        <w:t>Нукутский район – 1 групповой случай;</w:t>
      </w:r>
    </w:p>
    <w:p w:rsidR="00977F6A" w:rsidRPr="00CA5155" w:rsidRDefault="00977F6A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55">
        <w:rPr>
          <w:rFonts w:ascii="Times New Roman" w:hAnsi="Times New Roman" w:cs="Times New Roman"/>
          <w:sz w:val="28"/>
          <w:szCs w:val="28"/>
        </w:rPr>
        <w:lastRenderedPageBreak/>
        <w:t xml:space="preserve">город Черемхово, </w:t>
      </w:r>
      <w:proofErr w:type="spellStart"/>
      <w:r w:rsidRPr="00CA5155">
        <w:rPr>
          <w:rFonts w:ascii="Times New Roman" w:eastAsia="Times New Roman" w:hAnsi="Times New Roman" w:cs="Times New Roman"/>
          <w:bCs/>
          <w:sz w:val="28"/>
          <w:szCs w:val="28"/>
        </w:rPr>
        <w:t>Шелеховский</w:t>
      </w:r>
      <w:proofErr w:type="spellEnd"/>
      <w:r w:rsidRPr="00CA5155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район, </w:t>
      </w:r>
      <w:r w:rsidRPr="00CA5155">
        <w:rPr>
          <w:rFonts w:ascii="Times New Roman" w:hAnsi="Times New Roman" w:cs="Times New Roman"/>
          <w:sz w:val="28"/>
          <w:szCs w:val="28"/>
        </w:rPr>
        <w:t xml:space="preserve">Киренский район – по 1 тяжелому случаю. </w:t>
      </w:r>
    </w:p>
    <w:p w:rsidR="00977F6A" w:rsidRPr="00CA5155" w:rsidRDefault="00977F6A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032" w:rsidRPr="00CA5155" w:rsidRDefault="00BF2032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55">
        <w:rPr>
          <w:rFonts w:ascii="Times New Roman" w:hAnsi="Times New Roman" w:cs="Times New Roman"/>
          <w:sz w:val="28"/>
          <w:szCs w:val="28"/>
        </w:rPr>
        <w:t xml:space="preserve">Количество пострадавших со смертельным исходом за 2023 год составило </w:t>
      </w:r>
      <w:r w:rsidRPr="00CA5155">
        <w:rPr>
          <w:rFonts w:ascii="Times New Roman" w:hAnsi="Times New Roman" w:cs="Times New Roman"/>
          <w:sz w:val="28"/>
          <w:szCs w:val="28"/>
        </w:rPr>
        <w:br/>
        <w:t>28 человек, из них:</w:t>
      </w:r>
    </w:p>
    <w:p w:rsidR="00BF2032" w:rsidRPr="00CA5155" w:rsidRDefault="00BF2032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55">
        <w:rPr>
          <w:rFonts w:ascii="Times New Roman" w:hAnsi="Times New Roman" w:cs="Times New Roman"/>
          <w:sz w:val="28"/>
          <w:szCs w:val="28"/>
        </w:rPr>
        <w:t>10 человек – в организациях, зарегистрированных в городе Иркутске</w:t>
      </w:r>
      <w:r w:rsidR="00637042" w:rsidRPr="00CA5155">
        <w:rPr>
          <w:rFonts w:ascii="Times New Roman" w:hAnsi="Times New Roman" w:cs="Times New Roman"/>
          <w:sz w:val="28"/>
          <w:szCs w:val="28"/>
        </w:rPr>
        <w:t xml:space="preserve">, </w:t>
      </w:r>
      <w:r w:rsidR="00E8675B" w:rsidRPr="00CA5155">
        <w:rPr>
          <w:rFonts w:ascii="Times New Roman" w:hAnsi="Times New Roman" w:cs="Times New Roman"/>
          <w:sz w:val="28"/>
          <w:szCs w:val="28"/>
        </w:rPr>
        <w:br/>
      </w:r>
      <w:r w:rsidR="00637042" w:rsidRPr="00CA5155">
        <w:rPr>
          <w:rFonts w:ascii="Times New Roman" w:hAnsi="Times New Roman" w:cs="Times New Roman"/>
          <w:sz w:val="28"/>
          <w:szCs w:val="28"/>
        </w:rPr>
        <w:t>что на 28,6% меньше, чем в 2022 году (14 пострадавших)</w:t>
      </w:r>
      <w:r w:rsidRPr="00CA5155">
        <w:rPr>
          <w:rFonts w:ascii="Times New Roman" w:hAnsi="Times New Roman" w:cs="Times New Roman"/>
          <w:sz w:val="28"/>
          <w:szCs w:val="28"/>
        </w:rPr>
        <w:t>;</w:t>
      </w:r>
    </w:p>
    <w:p w:rsidR="00BF2032" w:rsidRPr="00CA5155" w:rsidRDefault="00BF2032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55">
        <w:rPr>
          <w:rFonts w:ascii="Times New Roman" w:hAnsi="Times New Roman" w:cs="Times New Roman"/>
          <w:sz w:val="28"/>
          <w:szCs w:val="28"/>
        </w:rPr>
        <w:t>4 человека – в муниципальном образовании города Бодайбо и района</w:t>
      </w:r>
      <w:r w:rsidR="007C4FEE" w:rsidRPr="00CA5155">
        <w:rPr>
          <w:rFonts w:ascii="Times New Roman" w:hAnsi="Times New Roman" w:cs="Times New Roman"/>
          <w:sz w:val="28"/>
          <w:szCs w:val="28"/>
        </w:rPr>
        <w:t xml:space="preserve"> </w:t>
      </w:r>
      <w:r w:rsidR="00E8675B" w:rsidRPr="00CA5155">
        <w:rPr>
          <w:rFonts w:ascii="Times New Roman" w:hAnsi="Times New Roman" w:cs="Times New Roman"/>
          <w:sz w:val="28"/>
          <w:szCs w:val="28"/>
        </w:rPr>
        <w:br/>
      </w:r>
      <w:r w:rsidR="007C4FEE" w:rsidRPr="00CA5155">
        <w:rPr>
          <w:rFonts w:ascii="Times New Roman" w:hAnsi="Times New Roman" w:cs="Times New Roman"/>
          <w:sz w:val="28"/>
          <w:szCs w:val="28"/>
        </w:rPr>
        <w:t xml:space="preserve">(на 33,3% меньше, чем в 2022 году </w:t>
      </w:r>
      <w:r w:rsidR="00D3263F" w:rsidRPr="00CA5155">
        <w:rPr>
          <w:rFonts w:ascii="Times New Roman" w:hAnsi="Times New Roman" w:cs="Times New Roman"/>
          <w:sz w:val="28"/>
          <w:szCs w:val="28"/>
        </w:rPr>
        <w:t>–</w:t>
      </w:r>
      <w:r w:rsidR="007C4FEE" w:rsidRPr="00CA5155">
        <w:rPr>
          <w:rFonts w:ascii="Times New Roman" w:hAnsi="Times New Roman" w:cs="Times New Roman"/>
          <w:sz w:val="28"/>
          <w:szCs w:val="28"/>
        </w:rPr>
        <w:t xml:space="preserve"> 6 человек)</w:t>
      </w:r>
      <w:r w:rsidRPr="00CA5155">
        <w:rPr>
          <w:rFonts w:ascii="Times New Roman" w:hAnsi="Times New Roman" w:cs="Times New Roman"/>
          <w:sz w:val="28"/>
          <w:szCs w:val="28"/>
        </w:rPr>
        <w:t>;</w:t>
      </w:r>
    </w:p>
    <w:p w:rsidR="00BF2032" w:rsidRPr="00CA5155" w:rsidRDefault="00BF2032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55">
        <w:rPr>
          <w:rFonts w:ascii="Times New Roman" w:hAnsi="Times New Roman" w:cs="Times New Roman"/>
          <w:sz w:val="28"/>
          <w:szCs w:val="28"/>
        </w:rPr>
        <w:t xml:space="preserve">3 человека </w:t>
      </w:r>
      <w:r w:rsidR="007C4FEE" w:rsidRPr="00CA5155">
        <w:rPr>
          <w:rFonts w:ascii="Times New Roman" w:hAnsi="Times New Roman" w:cs="Times New Roman"/>
          <w:sz w:val="28"/>
          <w:szCs w:val="28"/>
        </w:rPr>
        <w:t xml:space="preserve">– </w:t>
      </w:r>
      <w:r w:rsidRPr="00CA5155">
        <w:rPr>
          <w:rFonts w:ascii="Times New Roman" w:hAnsi="Times New Roman" w:cs="Times New Roman"/>
          <w:sz w:val="28"/>
          <w:szCs w:val="28"/>
        </w:rPr>
        <w:t>в Братском районе</w:t>
      </w:r>
      <w:r w:rsidR="007C4FEE" w:rsidRPr="00CA5155">
        <w:rPr>
          <w:rFonts w:ascii="Times New Roman" w:hAnsi="Times New Roman" w:cs="Times New Roman"/>
          <w:sz w:val="28"/>
          <w:szCs w:val="28"/>
        </w:rPr>
        <w:t xml:space="preserve"> (на 100% больше, в 2022 году пострадавших со смертельным исходом не было)</w:t>
      </w:r>
      <w:r w:rsidRPr="00CA5155">
        <w:rPr>
          <w:rFonts w:ascii="Times New Roman" w:hAnsi="Times New Roman" w:cs="Times New Roman"/>
          <w:sz w:val="28"/>
          <w:szCs w:val="28"/>
        </w:rPr>
        <w:t>;</w:t>
      </w:r>
    </w:p>
    <w:p w:rsidR="00BF2032" w:rsidRPr="00CA5155" w:rsidRDefault="00BF2032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5155">
        <w:rPr>
          <w:rFonts w:ascii="Times New Roman" w:hAnsi="Times New Roman" w:cs="Times New Roman"/>
          <w:sz w:val="28"/>
          <w:szCs w:val="28"/>
        </w:rPr>
        <w:t>по 2 человека – в городе Усть-Илимске</w:t>
      </w:r>
      <w:r w:rsidR="007C4FEE" w:rsidRPr="00CA5155">
        <w:rPr>
          <w:rFonts w:ascii="Times New Roman" w:hAnsi="Times New Roman" w:cs="Times New Roman"/>
          <w:sz w:val="28"/>
          <w:szCs w:val="28"/>
        </w:rPr>
        <w:t xml:space="preserve"> (на 100% больше, чем в 2022 году – </w:t>
      </w:r>
      <w:r w:rsidR="00D3263F" w:rsidRPr="00CA5155">
        <w:rPr>
          <w:rFonts w:ascii="Times New Roman" w:hAnsi="Times New Roman" w:cs="Times New Roman"/>
          <w:sz w:val="28"/>
          <w:szCs w:val="28"/>
        </w:rPr>
        <w:br/>
      </w:r>
      <w:r w:rsidR="007C4FEE" w:rsidRPr="00CA5155">
        <w:rPr>
          <w:rFonts w:ascii="Times New Roman" w:hAnsi="Times New Roman" w:cs="Times New Roman"/>
          <w:sz w:val="28"/>
          <w:szCs w:val="28"/>
        </w:rPr>
        <w:t>1 человек)</w:t>
      </w:r>
      <w:r w:rsidRPr="00CA51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5155">
        <w:rPr>
          <w:rFonts w:ascii="Times New Roman" w:hAnsi="Times New Roman" w:cs="Times New Roman"/>
          <w:sz w:val="28"/>
          <w:szCs w:val="28"/>
        </w:rPr>
        <w:t>Тайшетском</w:t>
      </w:r>
      <w:proofErr w:type="spellEnd"/>
      <w:r w:rsidRPr="00CA5155"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06018C" w:rsidRPr="00CA5155">
        <w:rPr>
          <w:rFonts w:ascii="Times New Roman" w:hAnsi="Times New Roman" w:cs="Times New Roman"/>
          <w:sz w:val="28"/>
          <w:szCs w:val="28"/>
        </w:rPr>
        <w:t xml:space="preserve"> (на 33,3% меньше, в 2022 году </w:t>
      </w:r>
      <w:r w:rsidR="00D3263F" w:rsidRPr="00CA5155">
        <w:rPr>
          <w:rFonts w:ascii="Times New Roman" w:hAnsi="Times New Roman" w:cs="Times New Roman"/>
          <w:sz w:val="28"/>
          <w:szCs w:val="28"/>
        </w:rPr>
        <w:t xml:space="preserve">– </w:t>
      </w:r>
      <w:r w:rsidR="0006018C" w:rsidRPr="00CA5155">
        <w:rPr>
          <w:rFonts w:ascii="Times New Roman" w:hAnsi="Times New Roman" w:cs="Times New Roman"/>
          <w:sz w:val="28"/>
          <w:szCs w:val="28"/>
        </w:rPr>
        <w:t>3 человека)</w:t>
      </w:r>
      <w:r w:rsidRPr="00CA5155">
        <w:rPr>
          <w:rFonts w:ascii="Times New Roman" w:hAnsi="Times New Roman" w:cs="Times New Roman"/>
          <w:sz w:val="28"/>
          <w:szCs w:val="28"/>
        </w:rPr>
        <w:t xml:space="preserve">, </w:t>
      </w:r>
      <w:r w:rsidR="00D3263F" w:rsidRPr="00CA515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A5155">
        <w:rPr>
          <w:rFonts w:ascii="Times New Roman" w:hAnsi="Times New Roman" w:cs="Times New Roman"/>
          <w:sz w:val="28"/>
          <w:szCs w:val="28"/>
        </w:rPr>
        <w:t>Усть-Кутском</w:t>
      </w:r>
      <w:proofErr w:type="spellEnd"/>
      <w:r w:rsidRPr="00CA5155"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06018C" w:rsidRPr="00CA5155">
        <w:rPr>
          <w:rFonts w:ascii="Times New Roman" w:hAnsi="Times New Roman" w:cs="Times New Roman"/>
          <w:sz w:val="28"/>
          <w:szCs w:val="28"/>
        </w:rPr>
        <w:t xml:space="preserve"> (на 100% больше, в 2022 году </w:t>
      </w:r>
      <w:r w:rsidR="00D3263F" w:rsidRPr="00CA5155">
        <w:rPr>
          <w:rFonts w:ascii="Times New Roman" w:hAnsi="Times New Roman" w:cs="Times New Roman"/>
          <w:sz w:val="28"/>
          <w:szCs w:val="28"/>
        </w:rPr>
        <w:t xml:space="preserve">– </w:t>
      </w:r>
      <w:r w:rsidR="0006018C" w:rsidRPr="00CA5155">
        <w:rPr>
          <w:rFonts w:ascii="Times New Roman" w:hAnsi="Times New Roman" w:cs="Times New Roman"/>
          <w:sz w:val="28"/>
          <w:szCs w:val="28"/>
        </w:rPr>
        <w:t>1 человек)</w:t>
      </w:r>
      <w:r w:rsidRPr="00CA515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77F6A" w:rsidRPr="00CA5155" w:rsidRDefault="00BF2032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5155">
        <w:rPr>
          <w:rFonts w:ascii="Times New Roman" w:hAnsi="Times New Roman" w:cs="Times New Roman"/>
          <w:sz w:val="28"/>
          <w:szCs w:val="28"/>
        </w:rPr>
        <w:t>по 1 человеку – в городе Тулуне</w:t>
      </w:r>
      <w:r w:rsidR="00D3263F" w:rsidRPr="00CA5155">
        <w:rPr>
          <w:rFonts w:ascii="Times New Roman" w:hAnsi="Times New Roman" w:cs="Times New Roman"/>
          <w:sz w:val="28"/>
          <w:szCs w:val="28"/>
        </w:rPr>
        <w:t xml:space="preserve"> (на 100% больше, в 2022 году пострадавших не было)</w:t>
      </w:r>
      <w:r w:rsidRPr="00CA5155">
        <w:rPr>
          <w:rFonts w:ascii="Times New Roman" w:hAnsi="Times New Roman" w:cs="Times New Roman"/>
          <w:sz w:val="28"/>
          <w:szCs w:val="28"/>
        </w:rPr>
        <w:t>, Иркутском</w:t>
      </w:r>
      <w:r w:rsidR="0006018C" w:rsidRPr="00CA5155">
        <w:rPr>
          <w:rFonts w:ascii="Times New Roman" w:hAnsi="Times New Roman" w:cs="Times New Roman"/>
          <w:sz w:val="28"/>
          <w:szCs w:val="28"/>
        </w:rPr>
        <w:t xml:space="preserve"> </w:t>
      </w:r>
      <w:r w:rsidR="00D3263F" w:rsidRPr="00CA5155">
        <w:rPr>
          <w:rFonts w:ascii="Times New Roman" w:hAnsi="Times New Roman" w:cs="Times New Roman"/>
          <w:sz w:val="28"/>
          <w:szCs w:val="28"/>
        </w:rPr>
        <w:t xml:space="preserve">районе </w:t>
      </w:r>
      <w:r w:rsidR="0006018C" w:rsidRPr="00CA5155">
        <w:rPr>
          <w:rFonts w:ascii="Times New Roman" w:hAnsi="Times New Roman" w:cs="Times New Roman"/>
          <w:sz w:val="28"/>
          <w:szCs w:val="28"/>
        </w:rPr>
        <w:t xml:space="preserve">(на 66,7% меньше, в 2022 году </w:t>
      </w:r>
      <w:r w:rsidR="00D3263F" w:rsidRPr="00CA5155">
        <w:rPr>
          <w:rFonts w:ascii="Times New Roman" w:hAnsi="Times New Roman" w:cs="Times New Roman"/>
          <w:sz w:val="28"/>
          <w:szCs w:val="28"/>
        </w:rPr>
        <w:t xml:space="preserve">– </w:t>
      </w:r>
      <w:r w:rsidR="0006018C" w:rsidRPr="00CA5155">
        <w:rPr>
          <w:rFonts w:ascii="Times New Roman" w:hAnsi="Times New Roman" w:cs="Times New Roman"/>
          <w:sz w:val="28"/>
          <w:szCs w:val="28"/>
        </w:rPr>
        <w:t>3 человека)</w:t>
      </w:r>
      <w:r w:rsidRPr="00CA51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5155">
        <w:rPr>
          <w:rFonts w:ascii="Times New Roman" w:hAnsi="Times New Roman" w:cs="Times New Roman"/>
          <w:sz w:val="28"/>
          <w:szCs w:val="28"/>
        </w:rPr>
        <w:t>Казачинско-Ленском</w:t>
      </w:r>
      <w:proofErr w:type="spellEnd"/>
      <w:r w:rsidR="0006018C" w:rsidRPr="00CA5155">
        <w:rPr>
          <w:rFonts w:ascii="Times New Roman" w:hAnsi="Times New Roman" w:cs="Times New Roman"/>
          <w:sz w:val="28"/>
          <w:szCs w:val="28"/>
        </w:rPr>
        <w:t xml:space="preserve"> </w:t>
      </w:r>
      <w:r w:rsidR="00D3263F" w:rsidRPr="00CA5155">
        <w:rPr>
          <w:rFonts w:ascii="Times New Roman" w:hAnsi="Times New Roman" w:cs="Times New Roman"/>
          <w:sz w:val="28"/>
          <w:szCs w:val="28"/>
        </w:rPr>
        <w:t xml:space="preserve">районе </w:t>
      </w:r>
      <w:r w:rsidR="0006018C" w:rsidRPr="00CA5155">
        <w:rPr>
          <w:rFonts w:ascii="Times New Roman" w:hAnsi="Times New Roman" w:cs="Times New Roman"/>
          <w:sz w:val="28"/>
          <w:szCs w:val="28"/>
        </w:rPr>
        <w:t xml:space="preserve">(на 100% меньше, в 2022 году </w:t>
      </w:r>
      <w:r w:rsidR="00D3263F" w:rsidRPr="00CA5155">
        <w:rPr>
          <w:rFonts w:ascii="Times New Roman" w:hAnsi="Times New Roman" w:cs="Times New Roman"/>
          <w:sz w:val="28"/>
          <w:szCs w:val="28"/>
        </w:rPr>
        <w:t xml:space="preserve">– </w:t>
      </w:r>
      <w:r w:rsidR="0006018C" w:rsidRPr="00CA5155">
        <w:rPr>
          <w:rFonts w:ascii="Times New Roman" w:hAnsi="Times New Roman" w:cs="Times New Roman"/>
          <w:sz w:val="28"/>
          <w:szCs w:val="28"/>
        </w:rPr>
        <w:t>2 человека)</w:t>
      </w:r>
      <w:r w:rsidRPr="00CA51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5155">
        <w:rPr>
          <w:rFonts w:ascii="Times New Roman" w:hAnsi="Times New Roman" w:cs="Times New Roman"/>
          <w:sz w:val="28"/>
          <w:szCs w:val="28"/>
        </w:rPr>
        <w:t>Слюдянском</w:t>
      </w:r>
      <w:proofErr w:type="spellEnd"/>
      <w:r w:rsidR="0006018C" w:rsidRPr="00CA5155">
        <w:rPr>
          <w:rFonts w:ascii="Times New Roman" w:hAnsi="Times New Roman" w:cs="Times New Roman"/>
          <w:sz w:val="28"/>
          <w:szCs w:val="28"/>
        </w:rPr>
        <w:t xml:space="preserve"> </w:t>
      </w:r>
      <w:r w:rsidR="00D3263F" w:rsidRPr="00CA5155">
        <w:rPr>
          <w:rFonts w:ascii="Times New Roman" w:hAnsi="Times New Roman" w:cs="Times New Roman"/>
          <w:sz w:val="28"/>
          <w:szCs w:val="28"/>
        </w:rPr>
        <w:t xml:space="preserve">районе </w:t>
      </w:r>
      <w:r w:rsidR="0006018C" w:rsidRPr="00CA5155">
        <w:rPr>
          <w:rFonts w:ascii="Times New Roman" w:hAnsi="Times New Roman" w:cs="Times New Roman"/>
          <w:sz w:val="28"/>
          <w:szCs w:val="28"/>
        </w:rPr>
        <w:t>(в 2022 году также 1 пострадавший)</w:t>
      </w:r>
      <w:r w:rsidRPr="00CA5155">
        <w:rPr>
          <w:rFonts w:ascii="Times New Roman" w:hAnsi="Times New Roman" w:cs="Times New Roman"/>
          <w:sz w:val="28"/>
          <w:szCs w:val="28"/>
        </w:rPr>
        <w:t>, Усть-Илимском район</w:t>
      </w:r>
      <w:r w:rsidR="00D3263F" w:rsidRPr="00CA5155">
        <w:rPr>
          <w:rFonts w:ascii="Times New Roman" w:hAnsi="Times New Roman" w:cs="Times New Roman"/>
          <w:sz w:val="28"/>
          <w:szCs w:val="28"/>
        </w:rPr>
        <w:t>е</w:t>
      </w:r>
      <w:r w:rsidR="0006018C" w:rsidRPr="00CA5155">
        <w:rPr>
          <w:rFonts w:ascii="Times New Roman" w:hAnsi="Times New Roman" w:cs="Times New Roman"/>
          <w:sz w:val="28"/>
          <w:szCs w:val="28"/>
        </w:rPr>
        <w:t xml:space="preserve"> (на 100% больше, в 2022 году пострадавших не было)</w:t>
      </w:r>
      <w:r w:rsidRPr="00CA515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8675B" w:rsidRPr="00CA5155" w:rsidRDefault="00E8675B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916EB" w:rsidRPr="00CA5155" w:rsidRDefault="00D3263F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A5155">
        <w:rPr>
          <w:rFonts w:ascii="Times New Roman" w:eastAsia="Times New Roman" w:hAnsi="Times New Roman" w:cs="Times New Roman"/>
          <w:bCs/>
          <w:sz w:val="28"/>
          <w:szCs w:val="28"/>
        </w:rPr>
        <w:t xml:space="preserve">Стоит отметить, что в 2023 году отсутствуют пострадавшие со смертельным исходом в таких муниципальных образованиях, как город Братск, город Зима, город Черемхово, город </w:t>
      </w:r>
      <w:proofErr w:type="spellStart"/>
      <w:r w:rsidRPr="00CA5155">
        <w:rPr>
          <w:rFonts w:ascii="Times New Roman" w:eastAsia="Times New Roman" w:hAnsi="Times New Roman" w:cs="Times New Roman"/>
          <w:bCs/>
          <w:sz w:val="28"/>
          <w:szCs w:val="28"/>
        </w:rPr>
        <w:t>Ангарск</w:t>
      </w:r>
      <w:proofErr w:type="spellEnd"/>
      <w:r w:rsidRPr="00CA5155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CA5155">
        <w:rPr>
          <w:rFonts w:ascii="Times New Roman" w:eastAsia="Times New Roman" w:hAnsi="Times New Roman" w:cs="Times New Roman"/>
          <w:bCs/>
          <w:sz w:val="28"/>
          <w:szCs w:val="28"/>
        </w:rPr>
        <w:t>Зиминский</w:t>
      </w:r>
      <w:proofErr w:type="spellEnd"/>
      <w:r w:rsidRPr="00CA5155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район, </w:t>
      </w:r>
      <w:proofErr w:type="spellStart"/>
      <w:r w:rsidRPr="00CA5155">
        <w:rPr>
          <w:rFonts w:ascii="Times New Roman" w:eastAsia="Times New Roman" w:hAnsi="Times New Roman" w:cs="Times New Roman"/>
          <w:bCs/>
          <w:sz w:val="28"/>
          <w:szCs w:val="28"/>
        </w:rPr>
        <w:t>Усольский</w:t>
      </w:r>
      <w:proofErr w:type="spellEnd"/>
      <w:r w:rsidRPr="00CA5155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район, Нукутский район, </w:t>
      </w:r>
      <w:proofErr w:type="spellStart"/>
      <w:r w:rsidRPr="00CA5155">
        <w:rPr>
          <w:rFonts w:ascii="Times New Roman" w:eastAsia="Times New Roman" w:hAnsi="Times New Roman" w:cs="Times New Roman"/>
          <w:bCs/>
          <w:sz w:val="28"/>
          <w:szCs w:val="28"/>
        </w:rPr>
        <w:t>Эхирит-Булагатский</w:t>
      </w:r>
      <w:proofErr w:type="spellEnd"/>
      <w:r w:rsidRPr="00CA5155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район. В 2022 году в данных муниципальных образованиях были зарегистрированы пострадавшие со смертельным исходом на производстве.</w:t>
      </w:r>
    </w:p>
    <w:p w:rsidR="00D3263F" w:rsidRPr="00CA5155" w:rsidRDefault="00D3263F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77F6A" w:rsidRPr="00CA5155" w:rsidRDefault="00E8675B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A5155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977F6A" w:rsidRPr="00CA5155">
        <w:rPr>
          <w:rFonts w:ascii="Times New Roman" w:eastAsia="Times New Roman" w:hAnsi="Times New Roman" w:cs="Times New Roman"/>
          <w:bCs/>
          <w:sz w:val="28"/>
          <w:szCs w:val="28"/>
        </w:rPr>
        <w:t xml:space="preserve">ост пострадавших со смертельным исходом </w:t>
      </w:r>
      <w:r w:rsidRPr="00CA5155">
        <w:rPr>
          <w:rFonts w:ascii="Times New Roman" w:eastAsia="Times New Roman" w:hAnsi="Times New Roman" w:cs="Times New Roman"/>
          <w:bCs/>
          <w:sz w:val="28"/>
          <w:szCs w:val="28"/>
        </w:rPr>
        <w:t xml:space="preserve">в 2023 году наблюдается </w:t>
      </w:r>
      <w:r w:rsidR="00977F6A" w:rsidRPr="00CA5155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="00D3263F" w:rsidRPr="00CA5155">
        <w:rPr>
          <w:rFonts w:ascii="Times New Roman" w:eastAsia="Times New Roman" w:hAnsi="Times New Roman" w:cs="Times New Roman"/>
          <w:bCs/>
          <w:sz w:val="28"/>
          <w:szCs w:val="28"/>
        </w:rPr>
        <w:t>городах Усть-Илимск и Тулун, Братском</w:t>
      </w:r>
      <w:r w:rsidR="00977F6A" w:rsidRPr="00CA5155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D3263F" w:rsidRPr="00CA5155">
        <w:rPr>
          <w:rFonts w:ascii="Times New Roman" w:eastAsia="Times New Roman" w:hAnsi="Times New Roman" w:cs="Times New Roman"/>
          <w:bCs/>
          <w:sz w:val="28"/>
          <w:szCs w:val="28"/>
        </w:rPr>
        <w:t>Усть-Кутском</w:t>
      </w:r>
      <w:proofErr w:type="spellEnd"/>
      <w:r w:rsidR="00D3263F" w:rsidRPr="00CA5155">
        <w:rPr>
          <w:rFonts w:ascii="Times New Roman" w:eastAsia="Times New Roman" w:hAnsi="Times New Roman" w:cs="Times New Roman"/>
          <w:bCs/>
          <w:sz w:val="28"/>
          <w:szCs w:val="28"/>
        </w:rPr>
        <w:t>, Усть-Илимском районах</w:t>
      </w:r>
      <w:r w:rsidR="00977F6A" w:rsidRPr="00CA515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52DE4" w:rsidRPr="00CA5155" w:rsidRDefault="00652DE4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81080" w:rsidRPr="00CA5155" w:rsidRDefault="002B5C0F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55">
        <w:rPr>
          <w:rFonts w:ascii="Times New Roman" w:hAnsi="Times New Roman" w:cs="Times New Roman"/>
          <w:sz w:val="28"/>
          <w:szCs w:val="28"/>
        </w:rPr>
        <w:t xml:space="preserve">По итогам анализа несчастных случаев выявлено, что </w:t>
      </w:r>
      <w:r w:rsidR="00BF2032" w:rsidRPr="00CA5155">
        <w:rPr>
          <w:rFonts w:ascii="Times New Roman" w:hAnsi="Times New Roman" w:cs="Times New Roman"/>
          <w:sz w:val="28"/>
          <w:szCs w:val="28"/>
        </w:rPr>
        <w:t xml:space="preserve">наиболее </w:t>
      </w:r>
      <w:proofErr w:type="spellStart"/>
      <w:r w:rsidR="00BF2032" w:rsidRPr="00CA5155">
        <w:rPr>
          <w:rFonts w:ascii="Times New Roman" w:hAnsi="Times New Roman" w:cs="Times New Roman"/>
          <w:sz w:val="28"/>
          <w:szCs w:val="28"/>
        </w:rPr>
        <w:t>травмоопасными</w:t>
      </w:r>
      <w:proofErr w:type="spellEnd"/>
      <w:r w:rsidR="00BF2032" w:rsidRPr="00CA5155">
        <w:rPr>
          <w:rFonts w:ascii="Times New Roman" w:hAnsi="Times New Roman" w:cs="Times New Roman"/>
          <w:sz w:val="28"/>
          <w:szCs w:val="28"/>
        </w:rPr>
        <w:t xml:space="preserve"> видами деятельности в 2023 году, в которых произошло 65,8% несчастных случаев на производстве</w:t>
      </w:r>
      <w:r w:rsidR="00481080" w:rsidRPr="00CA5155">
        <w:rPr>
          <w:rFonts w:ascii="Times New Roman" w:hAnsi="Times New Roman" w:cs="Times New Roman"/>
          <w:sz w:val="28"/>
          <w:szCs w:val="28"/>
        </w:rPr>
        <w:t>, стали:</w:t>
      </w:r>
    </w:p>
    <w:p w:rsidR="00481080" w:rsidRPr="00CA5155" w:rsidRDefault="00481080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55">
        <w:rPr>
          <w:rFonts w:ascii="Times New Roman" w:hAnsi="Times New Roman" w:cs="Times New Roman"/>
          <w:sz w:val="28"/>
          <w:szCs w:val="28"/>
        </w:rPr>
        <w:t>-</w:t>
      </w:r>
      <w:r w:rsidR="0063708D" w:rsidRPr="00CA5155">
        <w:rPr>
          <w:rFonts w:ascii="Times New Roman" w:hAnsi="Times New Roman" w:cs="Times New Roman"/>
          <w:sz w:val="28"/>
          <w:szCs w:val="28"/>
        </w:rPr>
        <w:t xml:space="preserve"> о</w:t>
      </w:r>
      <w:r w:rsidRPr="00CA5155">
        <w:rPr>
          <w:rFonts w:ascii="Times New Roman" w:hAnsi="Times New Roman" w:cs="Times New Roman"/>
          <w:sz w:val="28"/>
          <w:szCs w:val="28"/>
        </w:rPr>
        <w:t>брабатывающие производства</w:t>
      </w:r>
      <w:r w:rsidR="00E47A74" w:rsidRPr="00CA5155">
        <w:rPr>
          <w:rFonts w:ascii="Times New Roman" w:hAnsi="Times New Roman" w:cs="Times New Roman"/>
          <w:sz w:val="28"/>
          <w:szCs w:val="28"/>
        </w:rPr>
        <w:t xml:space="preserve"> </w:t>
      </w:r>
      <w:r w:rsidR="00BF2032" w:rsidRPr="00CA5155">
        <w:rPr>
          <w:rFonts w:ascii="Times New Roman" w:hAnsi="Times New Roman" w:cs="Times New Roman"/>
          <w:sz w:val="28"/>
          <w:szCs w:val="28"/>
        </w:rPr>
        <w:t>–</w:t>
      </w:r>
      <w:r w:rsidRPr="00CA5155">
        <w:rPr>
          <w:rFonts w:ascii="Times New Roman" w:hAnsi="Times New Roman" w:cs="Times New Roman"/>
          <w:sz w:val="28"/>
          <w:szCs w:val="28"/>
        </w:rPr>
        <w:t xml:space="preserve"> 2</w:t>
      </w:r>
      <w:r w:rsidR="00BF2032" w:rsidRPr="00CA5155">
        <w:rPr>
          <w:rFonts w:ascii="Times New Roman" w:hAnsi="Times New Roman" w:cs="Times New Roman"/>
          <w:sz w:val="28"/>
          <w:szCs w:val="28"/>
        </w:rPr>
        <w:t>2</w:t>
      </w:r>
      <w:r w:rsidRPr="00CA5155">
        <w:rPr>
          <w:rFonts w:ascii="Times New Roman" w:hAnsi="Times New Roman" w:cs="Times New Roman"/>
          <w:sz w:val="28"/>
          <w:szCs w:val="28"/>
        </w:rPr>
        <w:t xml:space="preserve"> несчастных случа</w:t>
      </w:r>
      <w:r w:rsidR="00BF2032" w:rsidRPr="00CA5155">
        <w:rPr>
          <w:rFonts w:ascii="Times New Roman" w:hAnsi="Times New Roman" w:cs="Times New Roman"/>
          <w:sz w:val="28"/>
          <w:szCs w:val="28"/>
        </w:rPr>
        <w:t>я</w:t>
      </w:r>
      <w:r w:rsidR="001916EB" w:rsidRPr="00CA5155">
        <w:rPr>
          <w:rFonts w:ascii="Times New Roman" w:hAnsi="Times New Roman" w:cs="Times New Roman"/>
          <w:sz w:val="28"/>
          <w:szCs w:val="28"/>
        </w:rPr>
        <w:t xml:space="preserve"> (в 2022 году </w:t>
      </w:r>
      <w:r w:rsidR="001916EB" w:rsidRPr="00CA5155">
        <w:rPr>
          <w:rFonts w:ascii="Times New Roman" w:hAnsi="Times New Roman" w:cs="Times New Roman"/>
          <w:sz w:val="28"/>
          <w:szCs w:val="28"/>
        </w:rPr>
        <w:br/>
        <w:t>23 случая)</w:t>
      </w:r>
      <w:r w:rsidRPr="00CA5155">
        <w:rPr>
          <w:rFonts w:ascii="Times New Roman" w:hAnsi="Times New Roman" w:cs="Times New Roman"/>
          <w:sz w:val="28"/>
          <w:szCs w:val="28"/>
        </w:rPr>
        <w:t>;</w:t>
      </w:r>
    </w:p>
    <w:p w:rsidR="00BF2032" w:rsidRPr="00CA5155" w:rsidRDefault="00BF2032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55">
        <w:rPr>
          <w:rFonts w:ascii="Times New Roman" w:hAnsi="Times New Roman" w:cs="Times New Roman"/>
          <w:sz w:val="28"/>
          <w:szCs w:val="28"/>
        </w:rPr>
        <w:t>- транспортировка и хранение – 20 несчастных случаев</w:t>
      </w:r>
      <w:r w:rsidR="001916EB" w:rsidRPr="00CA5155">
        <w:rPr>
          <w:rFonts w:ascii="Times New Roman" w:hAnsi="Times New Roman" w:cs="Times New Roman"/>
          <w:sz w:val="28"/>
          <w:szCs w:val="28"/>
        </w:rPr>
        <w:t xml:space="preserve"> (в 2022 году </w:t>
      </w:r>
      <w:r w:rsidR="001916EB" w:rsidRPr="00CA5155">
        <w:rPr>
          <w:rFonts w:ascii="Times New Roman" w:hAnsi="Times New Roman" w:cs="Times New Roman"/>
          <w:sz w:val="28"/>
          <w:szCs w:val="28"/>
        </w:rPr>
        <w:br/>
        <w:t>20 случаев)</w:t>
      </w:r>
      <w:r w:rsidRPr="00CA5155">
        <w:rPr>
          <w:rFonts w:ascii="Times New Roman" w:hAnsi="Times New Roman" w:cs="Times New Roman"/>
          <w:sz w:val="28"/>
          <w:szCs w:val="28"/>
        </w:rPr>
        <w:t>;</w:t>
      </w:r>
    </w:p>
    <w:p w:rsidR="00BF2032" w:rsidRPr="00CA5155" w:rsidRDefault="00BF2032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55">
        <w:rPr>
          <w:rFonts w:ascii="Times New Roman" w:hAnsi="Times New Roman" w:cs="Times New Roman"/>
          <w:sz w:val="28"/>
          <w:szCs w:val="28"/>
        </w:rPr>
        <w:t>- строительство – 18 несчастных случаев</w:t>
      </w:r>
      <w:r w:rsidR="001916EB" w:rsidRPr="00CA5155">
        <w:rPr>
          <w:rFonts w:ascii="Times New Roman" w:hAnsi="Times New Roman" w:cs="Times New Roman"/>
          <w:sz w:val="28"/>
          <w:szCs w:val="28"/>
        </w:rPr>
        <w:t xml:space="preserve"> (в 2022 году 17 случаев)</w:t>
      </w:r>
      <w:r w:rsidRPr="00CA5155">
        <w:rPr>
          <w:rFonts w:ascii="Times New Roman" w:hAnsi="Times New Roman" w:cs="Times New Roman"/>
          <w:sz w:val="28"/>
          <w:szCs w:val="28"/>
        </w:rPr>
        <w:t>;</w:t>
      </w:r>
    </w:p>
    <w:p w:rsidR="00481080" w:rsidRPr="00CA5155" w:rsidRDefault="00481080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55">
        <w:rPr>
          <w:rFonts w:ascii="Times New Roman" w:hAnsi="Times New Roman" w:cs="Times New Roman"/>
          <w:sz w:val="28"/>
          <w:szCs w:val="28"/>
        </w:rPr>
        <w:t>-</w:t>
      </w:r>
      <w:r w:rsidR="0063708D" w:rsidRPr="00CA5155">
        <w:rPr>
          <w:rFonts w:ascii="Times New Roman" w:hAnsi="Times New Roman" w:cs="Times New Roman"/>
          <w:sz w:val="28"/>
          <w:szCs w:val="28"/>
        </w:rPr>
        <w:t xml:space="preserve"> д</w:t>
      </w:r>
      <w:r w:rsidRPr="00CA5155">
        <w:rPr>
          <w:rFonts w:ascii="Times New Roman" w:hAnsi="Times New Roman" w:cs="Times New Roman"/>
          <w:sz w:val="28"/>
          <w:szCs w:val="28"/>
        </w:rPr>
        <w:t>обыча полезных ископаемы</w:t>
      </w:r>
      <w:r w:rsidR="00E21F16" w:rsidRPr="00CA5155">
        <w:rPr>
          <w:rFonts w:ascii="Times New Roman" w:hAnsi="Times New Roman" w:cs="Times New Roman"/>
          <w:sz w:val="28"/>
          <w:szCs w:val="28"/>
        </w:rPr>
        <w:t>х</w:t>
      </w:r>
      <w:r w:rsidRPr="00CA5155">
        <w:rPr>
          <w:rFonts w:ascii="Times New Roman" w:hAnsi="Times New Roman" w:cs="Times New Roman"/>
          <w:sz w:val="28"/>
          <w:szCs w:val="28"/>
        </w:rPr>
        <w:t xml:space="preserve"> – 1</w:t>
      </w:r>
      <w:r w:rsidR="00BF2032" w:rsidRPr="00CA5155">
        <w:rPr>
          <w:rFonts w:ascii="Times New Roman" w:hAnsi="Times New Roman" w:cs="Times New Roman"/>
          <w:sz w:val="28"/>
          <w:szCs w:val="28"/>
        </w:rPr>
        <w:t>3</w:t>
      </w:r>
      <w:r w:rsidRPr="00CA5155">
        <w:rPr>
          <w:rFonts w:ascii="Times New Roman" w:hAnsi="Times New Roman" w:cs="Times New Roman"/>
          <w:sz w:val="28"/>
          <w:szCs w:val="28"/>
        </w:rPr>
        <w:t xml:space="preserve"> несчастных случаев</w:t>
      </w:r>
      <w:r w:rsidR="001916EB" w:rsidRPr="00CA5155">
        <w:rPr>
          <w:rFonts w:ascii="Times New Roman" w:hAnsi="Times New Roman" w:cs="Times New Roman"/>
          <w:sz w:val="28"/>
          <w:szCs w:val="28"/>
        </w:rPr>
        <w:t xml:space="preserve"> (в 2022 году – </w:t>
      </w:r>
      <w:r w:rsidR="001916EB" w:rsidRPr="00CA5155">
        <w:rPr>
          <w:rFonts w:ascii="Times New Roman" w:hAnsi="Times New Roman" w:cs="Times New Roman"/>
          <w:sz w:val="28"/>
          <w:szCs w:val="28"/>
        </w:rPr>
        <w:br/>
        <w:t>13 случаев)</w:t>
      </w:r>
      <w:r w:rsidR="00BF2032" w:rsidRPr="00CA5155">
        <w:rPr>
          <w:rFonts w:ascii="Times New Roman" w:hAnsi="Times New Roman" w:cs="Times New Roman"/>
          <w:sz w:val="28"/>
          <w:szCs w:val="28"/>
        </w:rPr>
        <w:t>.</w:t>
      </w:r>
    </w:p>
    <w:p w:rsidR="00BF2032" w:rsidRPr="00CA5155" w:rsidRDefault="00BF2032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675B" w:rsidRPr="00CA5155" w:rsidRDefault="00E8675B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675B" w:rsidRPr="00CA5155" w:rsidRDefault="00E8675B" w:rsidP="00A71A9B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5155">
        <w:rPr>
          <w:rFonts w:ascii="Times New Roman" w:eastAsia="Times New Roman" w:hAnsi="Times New Roman" w:cs="Times New Roman"/>
          <w:b/>
          <w:bCs/>
          <w:sz w:val="28"/>
          <w:szCs w:val="28"/>
        </w:rPr>
        <w:t>Типы (виды) происшествий.</w:t>
      </w:r>
    </w:p>
    <w:p w:rsidR="00481080" w:rsidRPr="00CA5155" w:rsidRDefault="00BF2032" w:rsidP="00A71A9B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A5155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="00481080" w:rsidRPr="00CA5155">
        <w:rPr>
          <w:rFonts w:ascii="Times New Roman" w:eastAsia="Times New Roman" w:hAnsi="Times New Roman" w:cs="Times New Roman"/>
          <w:bCs/>
          <w:sz w:val="28"/>
          <w:szCs w:val="28"/>
        </w:rPr>
        <w:t>есчастны</w:t>
      </w:r>
      <w:r w:rsidRPr="00CA5155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481080" w:rsidRPr="00CA5155">
        <w:rPr>
          <w:rFonts w:ascii="Times New Roman" w:eastAsia="Times New Roman" w:hAnsi="Times New Roman" w:cs="Times New Roman"/>
          <w:bCs/>
          <w:sz w:val="28"/>
          <w:szCs w:val="28"/>
        </w:rPr>
        <w:t xml:space="preserve"> случа</w:t>
      </w:r>
      <w:r w:rsidRPr="00CA5155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481080" w:rsidRPr="00CA5155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производстве произошли в результате:</w:t>
      </w:r>
    </w:p>
    <w:p w:rsidR="00481080" w:rsidRPr="00CA5155" w:rsidRDefault="00481080" w:rsidP="00A71A9B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A515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- падения пострадавшего с высоты – </w:t>
      </w:r>
      <w:r w:rsidR="00F00CF8" w:rsidRPr="00CA5155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BF2032" w:rsidRPr="00CA5155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CA5155">
        <w:rPr>
          <w:rFonts w:ascii="Times New Roman" w:eastAsia="Times New Roman" w:hAnsi="Times New Roman" w:cs="Times New Roman"/>
          <w:bCs/>
          <w:sz w:val="28"/>
          <w:szCs w:val="28"/>
        </w:rPr>
        <w:t xml:space="preserve"> случа</w:t>
      </w:r>
      <w:r w:rsidR="00BF2032" w:rsidRPr="00CA5155">
        <w:rPr>
          <w:rFonts w:ascii="Times New Roman" w:eastAsia="Times New Roman" w:hAnsi="Times New Roman" w:cs="Times New Roman"/>
          <w:bCs/>
          <w:sz w:val="28"/>
          <w:szCs w:val="28"/>
        </w:rPr>
        <w:t>й (27,9% от общего числа несчастных случаев в 2023 году)</w:t>
      </w:r>
      <w:r w:rsidRPr="00CA5155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</w:p>
    <w:p w:rsidR="00BF2032" w:rsidRPr="00CA5155" w:rsidRDefault="00BF2032" w:rsidP="00A71A9B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A5155">
        <w:rPr>
          <w:rFonts w:ascii="Times New Roman" w:eastAsia="Times New Roman" w:hAnsi="Times New Roman" w:cs="Times New Roman"/>
          <w:bCs/>
          <w:sz w:val="28"/>
          <w:szCs w:val="28"/>
        </w:rPr>
        <w:t>- транспортных происшествий – 28 случаев (25,2%);</w:t>
      </w:r>
    </w:p>
    <w:p w:rsidR="00481080" w:rsidRPr="00CA5155" w:rsidRDefault="00481080" w:rsidP="00A71A9B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A5155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E47A74" w:rsidRPr="00CA5155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F00CF8" w:rsidRPr="00CA5155">
        <w:rPr>
          <w:rFonts w:ascii="Times New Roman" w:eastAsia="Times New Roman" w:hAnsi="Times New Roman" w:cs="Times New Roman"/>
          <w:bCs/>
          <w:sz w:val="28"/>
          <w:szCs w:val="28"/>
        </w:rPr>
        <w:t>оздействи</w:t>
      </w:r>
      <w:r w:rsidR="00E47A74" w:rsidRPr="00CA5155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F00CF8" w:rsidRPr="00CA5155">
        <w:rPr>
          <w:rFonts w:ascii="Times New Roman" w:eastAsia="Times New Roman" w:hAnsi="Times New Roman" w:cs="Times New Roman"/>
          <w:bCs/>
          <w:sz w:val="28"/>
          <w:szCs w:val="28"/>
        </w:rPr>
        <w:t xml:space="preserve"> движущихся, разлетающихся, вращающихся предметов, деталей, машин и т.д. – 2</w:t>
      </w:r>
      <w:r w:rsidR="00BF2032" w:rsidRPr="00CA5155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CA5155">
        <w:rPr>
          <w:rFonts w:ascii="Times New Roman" w:eastAsia="Times New Roman" w:hAnsi="Times New Roman" w:cs="Times New Roman"/>
          <w:bCs/>
          <w:sz w:val="28"/>
          <w:szCs w:val="28"/>
        </w:rPr>
        <w:t xml:space="preserve"> случаев</w:t>
      </w:r>
      <w:r w:rsidR="00BF2032" w:rsidRPr="00CA5155">
        <w:rPr>
          <w:rFonts w:ascii="Times New Roman" w:eastAsia="Times New Roman" w:hAnsi="Times New Roman" w:cs="Times New Roman"/>
          <w:bCs/>
          <w:sz w:val="28"/>
          <w:szCs w:val="28"/>
        </w:rPr>
        <w:t xml:space="preserve"> (22,5%)</w:t>
      </w:r>
      <w:r w:rsidRPr="00CA5155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BF2032" w:rsidRPr="00CA5155" w:rsidRDefault="00481080" w:rsidP="00A71A9B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A5155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E47A74" w:rsidRPr="00CA5155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F00CF8" w:rsidRPr="00CA5155">
        <w:rPr>
          <w:rFonts w:ascii="Times New Roman" w:eastAsia="Times New Roman" w:hAnsi="Times New Roman" w:cs="Times New Roman"/>
          <w:bCs/>
          <w:sz w:val="28"/>
          <w:szCs w:val="28"/>
        </w:rPr>
        <w:t>адени</w:t>
      </w:r>
      <w:r w:rsidR="00E47A74" w:rsidRPr="00CA5155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F00CF8" w:rsidRPr="00CA5155">
        <w:rPr>
          <w:rFonts w:ascii="Times New Roman" w:eastAsia="Times New Roman" w:hAnsi="Times New Roman" w:cs="Times New Roman"/>
          <w:bCs/>
          <w:sz w:val="28"/>
          <w:szCs w:val="28"/>
        </w:rPr>
        <w:t>, обрушени</w:t>
      </w:r>
      <w:r w:rsidR="00E47A74" w:rsidRPr="00CA5155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F00CF8" w:rsidRPr="00CA5155">
        <w:rPr>
          <w:rFonts w:ascii="Times New Roman" w:eastAsia="Times New Roman" w:hAnsi="Times New Roman" w:cs="Times New Roman"/>
          <w:bCs/>
          <w:sz w:val="28"/>
          <w:szCs w:val="28"/>
        </w:rPr>
        <w:t>, обвал</w:t>
      </w:r>
      <w:r w:rsidR="00E47A74" w:rsidRPr="00CA5155"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="00F00CF8" w:rsidRPr="00CA5155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предметов, материалов, земли и пр. – </w:t>
      </w:r>
      <w:r w:rsidR="00BF2032" w:rsidRPr="00CA5155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F00CF8" w:rsidRPr="00CA5155">
        <w:rPr>
          <w:rFonts w:ascii="Times New Roman" w:eastAsia="Times New Roman" w:hAnsi="Times New Roman" w:cs="Times New Roman"/>
          <w:bCs/>
          <w:sz w:val="28"/>
          <w:szCs w:val="28"/>
        </w:rPr>
        <w:t xml:space="preserve"> случаев</w:t>
      </w:r>
      <w:r w:rsidR="00BF2032" w:rsidRPr="00CA5155">
        <w:rPr>
          <w:rFonts w:ascii="Times New Roman" w:eastAsia="Times New Roman" w:hAnsi="Times New Roman" w:cs="Times New Roman"/>
          <w:bCs/>
          <w:sz w:val="28"/>
          <w:szCs w:val="28"/>
        </w:rPr>
        <w:t xml:space="preserve"> (5,4%);</w:t>
      </w:r>
    </w:p>
    <w:p w:rsidR="00BF2032" w:rsidRPr="00CA5155" w:rsidRDefault="00BF2032" w:rsidP="00A71A9B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A5155">
        <w:rPr>
          <w:rFonts w:ascii="Times New Roman" w:eastAsia="Times New Roman" w:hAnsi="Times New Roman" w:cs="Times New Roman"/>
          <w:bCs/>
          <w:sz w:val="28"/>
          <w:szCs w:val="28"/>
        </w:rPr>
        <w:t>- попадания инородного предмета в тело человека – 5 случаев (4,5%);</w:t>
      </w:r>
    </w:p>
    <w:p w:rsidR="00BF2032" w:rsidRPr="00CA5155" w:rsidRDefault="00BF2032" w:rsidP="00A71A9B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A5155">
        <w:rPr>
          <w:rFonts w:ascii="Times New Roman" w:eastAsia="Times New Roman" w:hAnsi="Times New Roman" w:cs="Times New Roman"/>
          <w:bCs/>
          <w:sz w:val="28"/>
          <w:szCs w:val="28"/>
        </w:rPr>
        <w:t>- воздействия вредных веществ – 5 случаев (4,5%);</w:t>
      </w:r>
    </w:p>
    <w:p w:rsidR="00BF2032" w:rsidRPr="00CA5155" w:rsidRDefault="00BF2032" w:rsidP="00A71A9B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A5155">
        <w:rPr>
          <w:rFonts w:ascii="Times New Roman" w:eastAsia="Times New Roman" w:hAnsi="Times New Roman" w:cs="Times New Roman"/>
          <w:bCs/>
          <w:sz w:val="28"/>
          <w:szCs w:val="28"/>
        </w:rPr>
        <w:t>- воздействия других неклассифицированных травмирующих факторов – 4 случая (3,6%);</w:t>
      </w:r>
    </w:p>
    <w:p w:rsidR="00BF2032" w:rsidRPr="00CA5155" w:rsidRDefault="00BF2032" w:rsidP="00A71A9B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A5155">
        <w:rPr>
          <w:rFonts w:ascii="Times New Roman" w:eastAsia="Times New Roman" w:hAnsi="Times New Roman" w:cs="Times New Roman"/>
          <w:bCs/>
          <w:sz w:val="28"/>
          <w:szCs w:val="28"/>
        </w:rPr>
        <w:t>- воздействия электрического тока – 3 случая (2,7%);</w:t>
      </w:r>
    </w:p>
    <w:p w:rsidR="00BF2032" w:rsidRPr="00CA5155" w:rsidRDefault="00BF2032" w:rsidP="00A71A9B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A5155">
        <w:rPr>
          <w:rFonts w:ascii="Times New Roman" w:eastAsia="Times New Roman" w:hAnsi="Times New Roman" w:cs="Times New Roman"/>
          <w:bCs/>
          <w:sz w:val="28"/>
          <w:szCs w:val="28"/>
        </w:rPr>
        <w:t>- воздействия дыма, огня и пламени – 1 случай (0,9%);</w:t>
      </w:r>
    </w:p>
    <w:p w:rsidR="00BF2032" w:rsidRPr="00CA5155" w:rsidRDefault="00BF2032" w:rsidP="00A71A9B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A5155">
        <w:rPr>
          <w:rFonts w:ascii="Times New Roman" w:eastAsia="Times New Roman" w:hAnsi="Times New Roman" w:cs="Times New Roman"/>
          <w:bCs/>
          <w:sz w:val="28"/>
          <w:szCs w:val="28"/>
        </w:rPr>
        <w:t>- утопления и погружения в воду – 1 случай (0,9%);</w:t>
      </w:r>
    </w:p>
    <w:p w:rsidR="00BF2032" w:rsidRPr="00CA5155" w:rsidRDefault="00BF2032" w:rsidP="00A71A9B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A5155">
        <w:rPr>
          <w:rFonts w:ascii="Times New Roman" w:eastAsia="Times New Roman" w:hAnsi="Times New Roman" w:cs="Times New Roman"/>
          <w:bCs/>
          <w:sz w:val="28"/>
          <w:szCs w:val="28"/>
        </w:rPr>
        <w:t>- повреждений в результате противоправных действий других лиц – 1 случай (0,9%);</w:t>
      </w:r>
    </w:p>
    <w:p w:rsidR="00481080" w:rsidRPr="00CA5155" w:rsidRDefault="00BF2032" w:rsidP="00A71A9B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A5155">
        <w:rPr>
          <w:rFonts w:ascii="Times New Roman" w:eastAsia="Times New Roman" w:hAnsi="Times New Roman" w:cs="Times New Roman"/>
          <w:bCs/>
          <w:sz w:val="28"/>
          <w:szCs w:val="28"/>
        </w:rPr>
        <w:t>- повреждений при чрезвычайных ситуациях природного, техногенного, криминогенного и иного характера – 1 случай (0,9%)</w:t>
      </w:r>
      <w:r w:rsidR="00F00CF8" w:rsidRPr="00CA515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BB7D3E" w:rsidRPr="00CA5155" w:rsidRDefault="00BB7D3E" w:rsidP="00A71A9B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7D3E" w:rsidRPr="00CA5155" w:rsidRDefault="00BB7D3E" w:rsidP="00A71A9B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A5155">
        <w:rPr>
          <w:rFonts w:ascii="Times New Roman" w:eastAsia="Times New Roman" w:hAnsi="Times New Roman" w:cs="Times New Roman"/>
          <w:bCs/>
          <w:sz w:val="28"/>
          <w:szCs w:val="28"/>
        </w:rPr>
        <w:t xml:space="preserve">Из 10 групповых несчастных случаев, произошедших в 2023 году, </w:t>
      </w:r>
      <w:r w:rsidRPr="00CA5155">
        <w:rPr>
          <w:rFonts w:ascii="Times New Roman" w:eastAsia="Times New Roman" w:hAnsi="Times New Roman" w:cs="Times New Roman"/>
          <w:bCs/>
          <w:sz w:val="28"/>
          <w:szCs w:val="28"/>
        </w:rPr>
        <w:br/>
        <w:t>7 случаев – транспортные происшествия, 6 из которых произошли по причине нарушения правил дорожного движения. В групповых несчастных случаях пострадали 25 человек, в том числе 6 человек со смертельным исходом.</w:t>
      </w:r>
    </w:p>
    <w:p w:rsidR="00CE2635" w:rsidRPr="00CA5155" w:rsidRDefault="00CE2635" w:rsidP="00A71A9B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675B" w:rsidRPr="00CA5155" w:rsidRDefault="00E8675B" w:rsidP="00A71A9B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155">
        <w:rPr>
          <w:rFonts w:ascii="Times New Roman" w:hAnsi="Times New Roman" w:cs="Times New Roman"/>
          <w:b/>
          <w:sz w:val="28"/>
          <w:szCs w:val="28"/>
        </w:rPr>
        <w:t>Причины производственного травматизма.</w:t>
      </w:r>
    </w:p>
    <w:p w:rsidR="0063708D" w:rsidRPr="00CA5155" w:rsidRDefault="0063708D" w:rsidP="00A71A9B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55">
        <w:rPr>
          <w:rFonts w:ascii="Times New Roman" w:hAnsi="Times New Roman" w:cs="Times New Roman"/>
          <w:sz w:val="28"/>
          <w:szCs w:val="28"/>
        </w:rPr>
        <w:t xml:space="preserve">В </w:t>
      </w:r>
      <w:r w:rsidR="005C610B" w:rsidRPr="00CA5155">
        <w:rPr>
          <w:rFonts w:ascii="Times New Roman" w:hAnsi="Times New Roman" w:cs="Times New Roman"/>
          <w:sz w:val="28"/>
          <w:szCs w:val="28"/>
        </w:rPr>
        <w:t>18</w:t>
      </w:r>
      <w:r w:rsidRPr="00CA5155">
        <w:rPr>
          <w:rFonts w:ascii="Times New Roman" w:hAnsi="Times New Roman" w:cs="Times New Roman"/>
          <w:sz w:val="28"/>
          <w:szCs w:val="28"/>
        </w:rPr>
        <w:t xml:space="preserve"> случаях из 1</w:t>
      </w:r>
      <w:r w:rsidR="005C610B" w:rsidRPr="00CA5155">
        <w:rPr>
          <w:rFonts w:ascii="Times New Roman" w:hAnsi="Times New Roman" w:cs="Times New Roman"/>
          <w:sz w:val="28"/>
          <w:szCs w:val="28"/>
        </w:rPr>
        <w:t>11</w:t>
      </w:r>
      <w:r w:rsidRPr="00CA5155">
        <w:rPr>
          <w:rFonts w:ascii="Times New Roman" w:hAnsi="Times New Roman" w:cs="Times New Roman"/>
          <w:sz w:val="28"/>
          <w:szCs w:val="28"/>
        </w:rPr>
        <w:t xml:space="preserve"> (или </w:t>
      </w:r>
      <w:r w:rsidR="005C610B" w:rsidRPr="00CA5155">
        <w:rPr>
          <w:rFonts w:ascii="Times New Roman" w:hAnsi="Times New Roman" w:cs="Times New Roman"/>
          <w:sz w:val="28"/>
          <w:szCs w:val="28"/>
        </w:rPr>
        <w:t>16,2</w:t>
      </w:r>
      <w:r w:rsidRPr="00CA5155">
        <w:rPr>
          <w:rFonts w:ascii="Times New Roman" w:hAnsi="Times New Roman" w:cs="Times New Roman"/>
          <w:sz w:val="28"/>
          <w:szCs w:val="28"/>
        </w:rPr>
        <w:t xml:space="preserve">% несчастных случаев) причиной производственного травматизма стала неудовлетворительная организация производства работ. </w:t>
      </w:r>
    </w:p>
    <w:p w:rsidR="005C610B" w:rsidRPr="00CA5155" w:rsidRDefault="005C610B" w:rsidP="00A71A9B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55">
        <w:rPr>
          <w:rFonts w:ascii="Times New Roman" w:hAnsi="Times New Roman" w:cs="Times New Roman"/>
          <w:sz w:val="28"/>
          <w:szCs w:val="28"/>
        </w:rPr>
        <w:t>17 случаев произошли в результате нарушения правил дорожного движения (15,3%).</w:t>
      </w:r>
    </w:p>
    <w:p w:rsidR="00E47A74" w:rsidRPr="00CA5155" w:rsidRDefault="005C610B" w:rsidP="00A71A9B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55">
        <w:rPr>
          <w:rFonts w:ascii="Times New Roman" w:hAnsi="Times New Roman" w:cs="Times New Roman"/>
          <w:sz w:val="28"/>
          <w:szCs w:val="28"/>
        </w:rPr>
        <w:t>12</w:t>
      </w:r>
      <w:r w:rsidR="00E47A74" w:rsidRPr="00CA5155">
        <w:rPr>
          <w:rFonts w:ascii="Times New Roman" w:hAnsi="Times New Roman" w:cs="Times New Roman"/>
          <w:sz w:val="28"/>
          <w:szCs w:val="28"/>
        </w:rPr>
        <w:t xml:space="preserve"> случаев произошли по причине нарушения технологического процесса</w:t>
      </w:r>
      <w:r w:rsidR="00465816" w:rsidRPr="00CA5155">
        <w:rPr>
          <w:rFonts w:ascii="Times New Roman" w:hAnsi="Times New Roman" w:cs="Times New Roman"/>
          <w:sz w:val="28"/>
          <w:szCs w:val="28"/>
        </w:rPr>
        <w:t xml:space="preserve"> (</w:t>
      </w:r>
      <w:r w:rsidRPr="00CA5155">
        <w:rPr>
          <w:rFonts w:ascii="Times New Roman" w:hAnsi="Times New Roman" w:cs="Times New Roman"/>
          <w:sz w:val="28"/>
          <w:szCs w:val="28"/>
        </w:rPr>
        <w:t>10,8</w:t>
      </w:r>
      <w:r w:rsidR="00465816" w:rsidRPr="00CA5155">
        <w:rPr>
          <w:rFonts w:ascii="Times New Roman" w:hAnsi="Times New Roman" w:cs="Times New Roman"/>
          <w:sz w:val="28"/>
          <w:szCs w:val="28"/>
        </w:rPr>
        <w:t>%).</w:t>
      </w:r>
    </w:p>
    <w:p w:rsidR="00E47A74" w:rsidRPr="00CA5155" w:rsidRDefault="00E47A74" w:rsidP="00A71A9B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55">
        <w:rPr>
          <w:rFonts w:ascii="Times New Roman" w:hAnsi="Times New Roman" w:cs="Times New Roman"/>
          <w:sz w:val="28"/>
          <w:szCs w:val="28"/>
        </w:rPr>
        <w:t xml:space="preserve">В </w:t>
      </w:r>
      <w:r w:rsidR="005C610B" w:rsidRPr="00CA5155">
        <w:rPr>
          <w:rFonts w:ascii="Times New Roman" w:hAnsi="Times New Roman" w:cs="Times New Roman"/>
          <w:sz w:val="28"/>
          <w:szCs w:val="28"/>
        </w:rPr>
        <w:t>11</w:t>
      </w:r>
      <w:r w:rsidRPr="00CA5155">
        <w:rPr>
          <w:rFonts w:ascii="Times New Roman" w:hAnsi="Times New Roman" w:cs="Times New Roman"/>
          <w:sz w:val="28"/>
          <w:szCs w:val="28"/>
        </w:rPr>
        <w:t xml:space="preserve"> случаях причиной несчастного случая стало нарушение работником трудового распорядка и дисциплины труда</w:t>
      </w:r>
      <w:r w:rsidR="00465816" w:rsidRPr="00CA5155">
        <w:rPr>
          <w:rFonts w:ascii="Times New Roman" w:hAnsi="Times New Roman" w:cs="Times New Roman"/>
          <w:sz w:val="28"/>
          <w:szCs w:val="28"/>
        </w:rPr>
        <w:t xml:space="preserve"> (</w:t>
      </w:r>
      <w:r w:rsidR="005C610B" w:rsidRPr="00CA5155">
        <w:rPr>
          <w:rFonts w:ascii="Times New Roman" w:hAnsi="Times New Roman" w:cs="Times New Roman"/>
          <w:sz w:val="28"/>
          <w:szCs w:val="28"/>
        </w:rPr>
        <w:t>9,9</w:t>
      </w:r>
      <w:r w:rsidR="00465816" w:rsidRPr="00CA5155">
        <w:rPr>
          <w:rFonts w:ascii="Times New Roman" w:hAnsi="Times New Roman" w:cs="Times New Roman"/>
          <w:sz w:val="28"/>
          <w:szCs w:val="28"/>
        </w:rPr>
        <w:t>%)</w:t>
      </w:r>
      <w:r w:rsidRPr="00CA5155">
        <w:rPr>
          <w:rFonts w:ascii="Times New Roman" w:hAnsi="Times New Roman" w:cs="Times New Roman"/>
          <w:sz w:val="28"/>
          <w:szCs w:val="28"/>
        </w:rPr>
        <w:t>.</w:t>
      </w:r>
    </w:p>
    <w:p w:rsidR="005C610B" w:rsidRPr="00CA5155" w:rsidRDefault="005C610B" w:rsidP="00A71A9B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55">
        <w:rPr>
          <w:rFonts w:ascii="Times New Roman" w:hAnsi="Times New Roman" w:cs="Times New Roman"/>
          <w:sz w:val="28"/>
          <w:szCs w:val="28"/>
        </w:rPr>
        <w:t>По 4 случая произошли в результате конструктивных недостатков и недостаточной надежности машин, механизмов, оборудования, а также неудовлетворительного технического состояния зданий, сооружений, территории (по 3,6%).</w:t>
      </w:r>
    </w:p>
    <w:p w:rsidR="005C610B" w:rsidRPr="00CA5155" w:rsidRDefault="005C610B" w:rsidP="00A71A9B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55">
        <w:rPr>
          <w:rFonts w:ascii="Times New Roman" w:hAnsi="Times New Roman" w:cs="Times New Roman"/>
          <w:sz w:val="28"/>
          <w:szCs w:val="28"/>
        </w:rPr>
        <w:t xml:space="preserve">По причине эксплуатации неисправных машин, механизмов, оборудования; </w:t>
      </w:r>
      <w:r w:rsidR="00E21F16" w:rsidRPr="00CA5155">
        <w:rPr>
          <w:rFonts w:ascii="Times New Roman" w:hAnsi="Times New Roman" w:cs="Times New Roman"/>
          <w:sz w:val="28"/>
          <w:szCs w:val="28"/>
        </w:rPr>
        <w:t>недостатков в организации и проведении подготовки работников по охране труда</w:t>
      </w:r>
      <w:r w:rsidRPr="00CA5155">
        <w:rPr>
          <w:rFonts w:ascii="Times New Roman" w:hAnsi="Times New Roman" w:cs="Times New Roman"/>
          <w:sz w:val="28"/>
          <w:szCs w:val="28"/>
        </w:rPr>
        <w:t>; неприменения работником средств индивидуальной защиты</w:t>
      </w:r>
      <w:r w:rsidR="00E21F16" w:rsidRPr="00CA5155">
        <w:rPr>
          <w:rFonts w:ascii="Times New Roman" w:hAnsi="Times New Roman" w:cs="Times New Roman"/>
          <w:sz w:val="28"/>
          <w:szCs w:val="28"/>
        </w:rPr>
        <w:t xml:space="preserve"> в 202</w:t>
      </w:r>
      <w:r w:rsidRPr="00CA5155">
        <w:rPr>
          <w:rFonts w:ascii="Times New Roman" w:hAnsi="Times New Roman" w:cs="Times New Roman"/>
          <w:sz w:val="28"/>
          <w:szCs w:val="28"/>
        </w:rPr>
        <w:t>3</w:t>
      </w:r>
      <w:r w:rsidR="00E21F16" w:rsidRPr="00CA5155">
        <w:rPr>
          <w:rFonts w:ascii="Times New Roman" w:hAnsi="Times New Roman" w:cs="Times New Roman"/>
          <w:sz w:val="28"/>
          <w:szCs w:val="28"/>
        </w:rPr>
        <w:t xml:space="preserve"> году произошло </w:t>
      </w:r>
      <w:r w:rsidRPr="00CA5155">
        <w:rPr>
          <w:rFonts w:ascii="Times New Roman" w:hAnsi="Times New Roman" w:cs="Times New Roman"/>
          <w:sz w:val="28"/>
          <w:szCs w:val="28"/>
        </w:rPr>
        <w:t xml:space="preserve">по 3 </w:t>
      </w:r>
      <w:r w:rsidR="00E21F16" w:rsidRPr="00CA5155">
        <w:rPr>
          <w:rFonts w:ascii="Times New Roman" w:hAnsi="Times New Roman" w:cs="Times New Roman"/>
          <w:sz w:val="28"/>
          <w:szCs w:val="28"/>
        </w:rPr>
        <w:t>несчастных случа</w:t>
      </w:r>
      <w:r w:rsidRPr="00CA5155">
        <w:rPr>
          <w:rFonts w:ascii="Times New Roman" w:hAnsi="Times New Roman" w:cs="Times New Roman"/>
          <w:sz w:val="28"/>
          <w:szCs w:val="28"/>
        </w:rPr>
        <w:t>я (по 2,7%).</w:t>
      </w:r>
    </w:p>
    <w:p w:rsidR="0063708D" w:rsidRPr="00CA5155" w:rsidRDefault="005C610B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55">
        <w:rPr>
          <w:rFonts w:ascii="Times New Roman" w:hAnsi="Times New Roman" w:cs="Times New Roman"/>
          <w:sz w:val="28"/>
          <w:szCs w:val="28"/>
        </w:rPr>
        <w:lastRenderedPageBreak/>
        <w:t>По 2 несчастных случая с тяжелыми последствиями произошли в результате несовершенства технологического процесса и нарушения требований безопасности при эксплуатации транспортных средств (по 1,8%)</w:t>
      </w:r>
      <w:r w:rsidR="00E21F16" w:rsidRPr="00CA5155">
        <w:rPr>
          <w:rFonts w:ascii="Times New Roman" w:hAnsi="Times New Roman" w:cs="Times New Roman"/>
          <w:sz w:val="28"/>
          <w:szCs w:val="28"/>
        </w:rPr>
        <w:t>.</w:t>
      </w:r>
    </w:p>
    <w:p w:rsidR="005C610B" w:rsidRPr="00CA5155" w:rsidRDefault="005C610B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55">
        <w:rPr>
          <w:rFonts w:ascii="Times New Roman" w:hAnsi="Times New Roman" w:cs="Times New Roman"/>
          <w:sz w:val="28"/>
          <w:szCs w:val="28"/>
        </w:rPr>
        <w:t xml:space="preserve">По 1 несчастному случаю произошло в результате </w:t>
      </w:r>
      <w:r w:rsidR="00CE2635" w:rsidRPr="00CA5155">
        <w:rPr>
          <w:rFonts w:ascii="Times New Roman" w:hAnsi="Times New Roman" w:cs="Times New Roman"/>
          <w:sz w:val="28"/>
          <w:szCs w:val="28"/>
        </w:rPr>
        <w:t xml:space="preserve">неприменения средств коллективной защиты и использования пострадавшего не по специальности </w:t>
      </w:r>
      <w:r w:rsidR="00CE2635" w:rsidRPr="00CA5155">
        <w:rPr>
          <w:rFonts w:ascii="Times New Roman" w:hAnsi="Times New Roman" w:cs="Times New Roman"/>
          <w:sz w:val="28"/>
          <w:szCs w:val="28"/>
        </w:rPr>
        <w:br/>
        <w:t>(по 0,9%).</w:t>
      </w:r>
    </w:p>
    <w:p w:rsidR="00E21F16" w:rsidRPr="00CA5155" w:rsidRDefault="00CE2635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55">
        <w:rPr>
          <w:rFonts w:ascii="Times New Roman" w:hAnsi="Times New Roman" w:cs="Times New Roman"/>
          <w:sz w:val="28"/>
          <w:szCs w:val="28"/>
        </w:rPr>
        <w:t>По прочим причинам, квалифицированным по материалам расследования несчастных случаев, произошло 30 несчастных случаев (27%).</w:t>
      </w:r>
    </w:p>
    <w:p w:rsidR="00977F6A" w:rsidRPr="00CA5155" w:rsidRDefault="00977F6A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675B" w:rsidRPr="00CA5155" w:rsidRDefault="00E8675B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155">
        <w:rPr>
          <w:rFonts w:ascii="Times New Roman" w:hAnsi="Times New Roman" w:cs="Times New Roman"/>
          <w:b/>
          <w:sz w:val="28"/>
          <w:szCs w:val="28"/>
        </w:rPr>
        <w:t>Анализ несчастных случаев на производстве со смертельным исходом.</w:t>
      </w:r>
    </w:p>
    <w:p w:rsidR="00977F6A" w:rsidRPr="00CA5155" w:rsidRDefault="00977F6A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55">
        <w:rPr>
          <w:rFonts w:ascii="Times New Roman" w:hAnsi="Times New Roman" w:cs="Times New Roman"/>
          <w:sz w:val="28"/>
          <w:szCs w:val="28"/>
        </w:rPr>
        <w:t>Случаи смертельного травматизма зафиксированы в организациях, осуществляющих деятельность по следующим отраслям:</w:t>
      </w:r>
    </w:p>
    <w:p w:rsidR="007005CB" w:rsidRPr="00CA5155" w:rsidRDefault="007005CB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55">
        <w:rPr>
          <w:rFonts w:ascii="Times New Roman" w:hAnsi="Times New Roman" w:cs="Times New Roman"/>
          <w:sz w:val="28"/>
          <w:szCs w:val="28"/>
        </w:rPr>
        <w:t>22,7% от числа всех несчастных случаев на производстве со смертельным исходом (5 случаев) произошли в сфере обрабатывающего производства</w:t>
      </w:r>
      <w:r w:rsidR="001916EB" w:rsidRPr="00CA5155">
        <w:rPr>
          <w:rFonts w:ascii="Times New Roman" w:hAnsi="Times New Roman" w:cs="Times New Roman"/>
          <w:sz w:val="28"/>
          <w:szCs w:val="28"/>
        </w:rPr>
        <w:t xml:space="preserve"> </w:t>
      </w:r>
      <w:r w:rsidR="00E8675B" w:rsidRPr="00CA5155">
        <w:rPr>
          <w:rFonts w:ascii="Times New Roman" w:hAnsi="Times New Roman" w:cs="Times New Roman"/>
          <w:sz w:val="28"/>
          <w:szCs w:val="28"/>
        </w:rPr>
        <w:br/>
      </w:r>
      <w:r w:rsidR="001916EB" w:rsidRPr="00CA5155">
        <w:rPr>
          <w:rFonts w:ascii="Times New Roman" w:hAnsi="Times New Roman" w:cs="Times New Roman"/>
          <w:sz w:val="28"/>
          <w:szCs w:val="28"/>
        </w:rPr>
        <w:t>(в 2022 году 9 несчастных случаев со смертельным исходом)</w:t>
      </w:r>
      <w:r w:rsidRPr="00CA5155">
        <w:rPr>
          <w:rFonts w:ascii="Times New Roman" w:hAnsi="Times New Roman" w:cs="Times New Roman"/>
          <w:sz w:val="28"/>
          <w:szCs w:val="28"/>
        </w:rPr>
        <w:t>;</w:t>
      </w:r>
    </w:p>
    <w:p w:rsidR="00977F6A" w:rsidRPr="00CA5155" w:rsidRDefault="007005CB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55">
        <w:rPr>
          <w:rFonts w:ascii="Times New Roman" w:hAnsi="Times New Roman" w:cs="Times New Roman"/>
          <w:sz w:val="28"/>
          <w:szCs w:val="28"/>
        </w:rPr>
        <w:t>18,2% (</w:t>
      </w:r>
      <w:r w:rsidR="00977F6A" w:rsidRPr="00CA5155">
        <w:rPr>
          <w:rFonts w:ascii="Times New Roman" w:hAnsi="Times New Roman" w:cs="Times New Roman"/>
          <w:sz w:val="28"/>
          <w:szCs w:val="28"/>
        </w:rPr>
        <w:t>4 случая</w:t>
      </w:r>
      <w:r w:rsidRPr="00CA5155">
        <w:rPr>
          <w:rFonts w:ascii="Times New Roman" w:hAnsi="Times New Roman" w:cs="Times New Roman"/>
          <w:sz w:val="28"/>
          <w:szCs w:val="28"/>
        </w:rPr>
        <w:t>)</w:t>
      </w:r>
      <w:r w:rsidR="00977F6A" w:rsidRPr="00CA5155">
        <w:rPr>
          <w:rFonts w:ascii="Times New Roman" w:hAnsi="Times New Roman" w:cs="Times New Roman"/>
          <w:sz w:val="28"/>
          <w:szCs w:val="28"/>
        </w:rPr>
        <w:t xml:space="preserve"> – </w:t>
      </w:r>
      <w:r w:rsidRPr="00CA5155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977F6A" w:rsidRPr="00CA5155">
        <w:rPr>
          <w:rFonts w:ascii="Times New Roman" w:hAnsi="Times New Roman" w:cs="Times New Roman"/>
          <w:sz w:val="28"/>
          <w:szCs w:val="28"/>
        </w:rPr>
        <w:t>добыч</w:t>
      </w:r>
      <w:r w:rsidRPr="00CA5155">
        <w:rPr>
          <w:rFonts w:ascii="Times New Roman" w:hAnsi="Times New Roman" w:cs="Times New Roman"/>
          <w:sz w:val="28"/>
          <w:szCs w:val="28"/>
        </w:rPr>
        <w:t>и</w:t>
      </w:r>
      <w:r w:rsidR="00977F6A" w:rsidRPr="00CA5155">
        <w:rPr>
          <w:rFonts w:ascii="Times New Roman" w:hAnsi="Times New Roman" w:cs="Times New Roman"/>
          <w:sz w:val="28"/>
          <w:szCs w:val="28"/>
        </w:rPr>
        <w:t xml:space="preserve"> полезных ископаемых</w:t>
      </w:r>
      <w:r w:rsidR="001916EB" w:rsidRPr="00CA5155">
        <w:rPr>
          <w:rFonts w:ascii="Times New Roman" w:hAnsi="Times New Roman" w:cs="Times New Roman"/>
          <w:sz w:val="28"/>
          <w:szCs w:val="28"/>
        </w:rPr>
        <w:t xml:space="preserve"> (в 2022 году </w:t>
      </w:r>
      <w:r w:rsidR="00E8675B" w:rsidRPr="00CA5155">
        <w:rPr>
          <w:rFonts w:ascii="Times New Roman" w:hAnsi="Times New Roman" w:cs="Times New Roman"/>
          <w:sz w:val="28"/>
          <w:szCs w:val="28"/>
        </w:rPr>
        <w:br/>
      </w:r>
      <w:r w:rsidR="001916EB" w:rsidRPr="00CA5155">
        <w:rPr>
          <w:rFonts w:ascii="Times New Roman" w:hAnsi="Times New Roman" w:cs="Times New Roman"/>
          <w:sz w:val="28"/>
          <w:szCs w:val="28"/>
        </w:rPr>
        <w:t>6 несчастных случаев);</w:t>
      </w:r>
    </w:p>
    <w:p w:rsidR="007005CB" w:rsidRPr="00CA5155" w:rsidRDefault="007005CB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55">
        <w:rPr>
          <w:rFonts w:ascii="Times New Roman" w:hAnsi="Times New Roman" w:cs="Times New Roman"/>
          <w:sz w:val="28"/>
          <w:szCs w:val="28"/>
        </w:rPr>
        <w:t xml:space="preserve">по 13,6% (по </w:t>
      </w:r>
      <w:r w:rsidR="00977F6A" w:rsidRPr="00CA5155">
        <w:rPr>
          <w:rFonts w:ascii="Times New Roman" w:hAnsi="Times New Roman" w:cs="Times New Roman"/>
          <w:sz w:val="28"/>
          <w:szCs w:val="28"/>
        </w:rPr>
        <w:t>3 случая</w:t>
      </w:r>
      <w:r w:rsidRPr="00CA5155">
        <w:rPr>
          <w:rFonts w:ascii="Times New Roman" w:hAnsi="Times New Roman" w:cs="Times New Roman"/>
          <w:sz w:val="28"/>
          <w:szCs w:val="28"/>
        </w:rPr>
        <w:t>)</w:t>
      </w:r>
      <w:r w:rsidR="00977F6A" w:rsidRPr="00CA5155">
        <w:rPr>
          <w:rFonts w:ascii="Times New Roman" w:hAnsi="Times New Roman" w:cs="Times New Roman"/>
          <w:sz w:val="28"/>
          <w:szCs w:val="28"/>
        </w:rPr>
        <w:t xml:space="preserve"> – </w:t>
      </w:r>
      <w:r w:rsidRPr="00CA5155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977F6A" w:rsidRPr="00CA5155">
        <w:rPr>
          <w:rFonts w:ascii="Times New Roman" w:hAnsi="Times New Roman" w:cs="Times New Roman"/>
          <w:sz w:val="28"/>
          <w:szCs w:val="28"/>
        </w:rPr>
        <w:t>обеспечени</w:t>
      </w:r>
      <w:r w:rsidRPr="00CA5155">
        <w:rPr>
          <w:rFonts w:ascii="Times New Roman" w:hAnsi="Times New Roman" w:cs="Times New Roman"/>
          <w:sz w:val="28"/>
          <w:szCs w:val="28"/>
        </w:rPr>
        <w:t>я</w:t>
      </w:r>
      <w:r w:rsidR="00977F6A" w:rsidRPr="00CA5155">
        <w:rPr>
          <w:rFonts w:ascii="Times New Roman" w:hAnsi="Times New Roman" w:cs="Times New Roman"/>
          <w:sz w:val="28"/>
          <w:szCs w:val="28"/>
        </w:rPr>
        <w:t xml:space="preserve"> электрической энергией, газом </w:t>
      </w:r>
      <w:r w:rsidR="00E8675B" w:rsidRPr="00CA5155">
        <w:rPr>
          <w:rFonts w:ascii="Times New Roman" w:hAnsi="Times New Roman" w:cs="Times New Roman"/>
          <w:sz w:val="28"/>
          <w:szCs w:val="28"/>
        </w:rPr>
        <w:br/>
      </w:r>
      <w:r w:rsidR="00977F6A" w:rsidRPr="00CA5155">
        <w:rPr>
          <w:rFonts w:ascii="Times New Roman" w:hAnsi="Times New Roman" w:cs="Times New Roman"/>
          <w:sz w:val="28"/>
          <w:szCs w:val="28"/>
        </w:rPr>
        <w:t>и паром; кондиционировани</w:t>
      </w:r>
      <w:r w:rsidRPr="00CA5155">
        <w:rPr>
          <w:rFonts w:ascii="Times New Roman" w:hAnsi="Times New Roman" w:cs="Times New Roman"/>
          <w:sz w:val="28"/>
          <w:szCs w:val="28"/>
        </w:rPr>
        <w:t>я</w:t>
      </w:r>
      <w:r w:rsidR="00977F6A" w:rsidRPr="00CA5155">
        <w:rPr>
          <w:rFonts w:ascii="Times New Roman" w:hAnsi="Times New Roman" w:cs="Times New Roman"/>
          <w:sz w:val="28"/>
          <w:szCs w:val="28"/>
        </w:rPr>
        <w:t xml:space="preserve"> воздуха</w:t>
      </w:r>
      <w:r w:rsidR="001916EB" w:rsidRPr="00CA5155">
        <w:rPr>
          <w:rFonts w:ascii="Times New Roman" w:hAnsi="Times New Roman" w:cs="Times New Roman"/>
          <w:sz w:val="28"/>
          <w:szCs w:val="28"/>
        </w:rPr>
        <w:t xml:space="preserve"> (в 2022 году 3 случая)</w:t>
      </w:r>
      <w:r w:rsidR="00977F6A" w:rsidRPr="00CA5155">
        <w:rPr>
          <w:rFonts w:ascii="Times New Roman" w:hAnsi="Times New Roman" w:cs="Times New Roman"/>
          <w:sz w:val="28"/>
          <w:szCs w:val="28"/>
        </w:rPr>
        <w:t>;</w:t>
      </w:r>
      <w:r w:rsidRPr="00CA5155">
        <w:rPr>
          <w:rFonts w:ascii="Times New Roman" w:hAnsi="Times New Roman" w:cs="Times New Roman"/>
          <w:sz w:val="28"/>
          <w:szCs w:val="28"/>
        </w:rPr>
        <w:t xml:space="preserve"> строительства</w:t>
      </w:r>
      <w:r w:rsidR="001916EB" w:rsidRPr="00CA5155">
        <w:rPr>
          <w:rFonts w:ascii="Times New Roman" w:hAnsi="Times New Roman" w:cs="Times New Roman"/>
          <w:sz w:val="28"/>
          <w:szCs w:val="28"/>
        </w:rPr>
        <w:t xml:space="preserve"> </w:t>
      </w:r>
      <w:r w:rsidR="00E8675B" w:rsidRPr="00CA5155">
        <w:rPr>
          <w:rFonts w:ascii="Times New Roman" w:hAnsi="Times New Roman" w:cs="Times New Roman"/>
          <w:sz w:val="28"/>
          <w:szCs w:val="28"/>
        </w:rPr>
        <w:br/>
      </w:r>
      <w:r w:rsidR="001916EB" w:rsidRPr="00CA5155">
        <w:rPr>
          <w:rFonts w:ascii="Times New Roman" w:hAnsi="Times New Roman" w:cs="Times New Roman"/>
          <w:sz w:val="28"/>
          <w:szCs w:val="28"/>
        </w:rPr>
        <w:t>(в 2022 году 7 случаев)</w:t>
      </w:r>
      <w:r w:rsidRPr="00CA5155">
        <w:rPr>
          <w:rFonts w:ascii="Times New Roman" w:hAnsi="Times New Roman" w:cs="Times New Roman"/>
          <w:sz w:val="28"/>
          <w:szCs w:val="28"/>
        </w:rPr>
        <w:t>; транспортировки и хранения</w:t>
      </w:r>
      <w:r w:rsidR="001916EB" w:rsidRPr="00CA5155">
        <w:rPr>
          <w:rFonts w:ascii="Times New Roman" w:hAnsi="Times New Roman" w:cs="Times New Roman"/>
          <w:sz w:val="28"/>
          <w:szCs w:val="28"/>
        </w:rPr>
        <w:t xml:space="preserve"> (в 2022 году 6 случаев)</w:t>
      </w:r>
      <w:r w:rsidRPr="00CA5155">
        <w:rPr>
          <w:rFonts w:ascii="Times New Roman" w:hAnsi="Times New Roman" w:cs="Times New Roman"/>
          <w:sz w:val="28"/>
          <w:szCs w:val="28"/>
        </w:rPr>
        <w:t>;</w:t>
      </w:r>
    </w:p>
    <w:p w:rsidR="007005CB" w:rsidRPr="00CA5155" w:rsidRDefault="007005CB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5155">
        <w:rPr>
          <w:rFonts w:ascii="Times New Roman" w:hAnsi="Times New Roman" w:cs="Times New Roman"/>
          <w:sz w:val="28"/>
          <w:szCs w:val="28"/>
        </w:rPr>
        <w:t xml:space="preserve">по 4,5% (по </w:t>
      </w:r>
      <w:r w:rsidR="00977F6A" w:rsidRPr="00CA5155">
        <w:rPr>
          <w:rFonts w:ascii="Times New Roman" w:hAnsi="Times New Roman" w:cs="Times New Roman"/>
          <w:sz w:val="28"/>
          <w:szCs w:val="28"/>
        </w:rPr>
        <w:t>1 случа</w:t>
      </w:r>
      <w:r w:rsidRPr="00CA5155">
        <w:rPr>
          <w:rFonts w:ascii="Times New Roman" w:hAnsi="Times New Roman" w:cs="Times New Roman"/>
          <w:sz w:val="28"/>
          <w:szCs w:val="28"/>
        </w:rPr>
        <w:t>ю)</w:t>
      </w:r>
      <w:r w:rsidR="00977F6A" w:rsidRPr="00CA5155">
        <w:rPr>
          <w:rFonts w:ascii="Times New Roman" w:hAnsi="Times New Roman" w:cs="Times New Roman"/>
          <w:sz w:val="28"/>
          <w:szCs w:val="28"/>
        </w:rPr>
        <w:t xml:space="preserve"> – </w:t>
      </w:r>
      <w:r w:rsidRPr="00CA5155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977F6A" w:rsidRPr="00CA5155">
        <w:rPr>
          <w:rFonts w:ascii="Times New Roman" w:hAnsi="Times New Roman" w:cs="Times New Roman"/>
          <w:sz w:val="28"/>
          <w:szCs w:val="28"/>
        </w:rPr>
        <w:t>водоснабжени</w:t>
      </w:r>
      <w:r w:rsidRPr="00CA5155">
        <w:rPr>
          <w:rFonts w:ascii="Times New Roman" w:hAnsi="Times New Roman" w:cs="Times New Roman"/>
          <w:sz w:val="28"/>
          <w:szCs w:val="28"/>
        </w:rPr>
        <w:t>я</w:t>
      </w:r>
      <w:r w:rsidR="00977F6A" w:rsidRPr="00CA5155">
        <w:rPr>
          <w:rFonts w:ascii="Times New Roman" w:hAnsi="Times New Roman" w:cs="Times New Roman"/>
          <w:sz w:val="28"/>
          <w:szCs w:val="28"/>
        </w:rPr>
        <w:t>; водоотведени</w:t>
      </w:r>
      <w:r w:rsidRPr="00CA5155">
        <w:rPr>
          <w:rFonts w:ascii="Times New Roman" w:hAnsi="Times New Roman" w:cs="Times New Roman"/>
          <w:sz w:val="28"/>
          <w:szCs w:val="28"/>
        </w:rPr>
        <w:t>я</w:t>
      </w:r>
      <w:r w:rsidR="00977F6A" w:rsidRPr="00CA5155">
        <w:rPr>
          <w:rFonts w:ascii="Times New Roman" w:hAnsi="Times New Roman" w:cs="Times New Roman"/>
          <w:sz w:val="28"/>
          <w:szCs w:val="28"/>
        </w:rPr>
        <w:t>, организаци</w:t>
      </w:r>
      <w:r w:rsidRPr="00CA5155">
        <w:rPr>
          <w:rFonts w:ascii="Times New Roman" w:hAnsi="Times New Roman" w:cs="Times New Roman"/>
          <w:sz w:val="28"/>
          <w:szCs w:val="28"/>
        </w:rPr>
        <w:t>и</w:t>
      </w:r>
      <w:r w:rsidR="00977F6A" w:rsidRPr="00CA5155">
        <w:rPr>
          <w:rFonts w:ascii="Times New Roman" w:hAnsi="Times New Roman" w:cs="Times New Roman"/>
          <w:sz w:val="28"/>
          <w:szCs w:val="28"/>
        </w:rPr>
        <w:t xml:space="preserve"> сбора и утилизации отходов, деятельност</w:t>
      </w:r>
      <w:r w:rsidRPr="00CA5155">
        <w:rPr>
          <w:rFonts w:ascii="Times New Roman" w:hAnsi="Times New Roman" w:cs="Times New Roman"/>
          <w:sz w:val="28"/>
          <w:szCs w:val="28"/>
        </w:rPr>
        <w:t>и</w:t>
      </w:r>
      <w:r w:rsidR="00977F6A" w:rsidRPr="00CA5155">
        <w:rPr>
          <w:rFonts w:ascii="Times New Roman" w:hAnsi="Times New Roman" w:cs="Times New Roman"/>
          <w:sz w:val="28"/>
          <w:szCs w:val="28"/>
        </w:rPr>
        <w:t xml:space="preserve"> по ликвидации загрязнений</w:t>
      </w:r>
      <w:r w:rsidR="001916EB" w:rsidRPr="00CA5155">
        <w:rPr>
          <w:rFonts w:ascii="Times New Roman" w:hAnsi="Times New Roman" w:cs="Times New Roman"/>
          <w:sz w:val="28"/>
          <w:szCs w:val="28"/>
        </w:rPr>
        <w:t xml:space="preserve"> (в 2022 году случаев не зафиксировано)</w:t>
      </w:r>
      <w:r w:rsidR="00977F6A" w:rsidRPr="00CA5155">
        <w:rPr>
          <w:rFonts w:ascii="Times New Roman" w:hAnsi="Times New Roman" w:cs="Times New Roman"/>
          <w:sz w:val="28"/>
          <w:szCs w:val="28"/>
        </w:rPr>
        <w:t>;</w:t>
      </w:r>
      <w:r w:rsidRPr="00CA5155">
        <w:rPr>
          <w:rFonts w:ascii="Times New Roman" w:hAnsi="Times New Roman" w:cs="Times New Roman"/>
          <w:sz w:val="28"/>
          <w:szCs w:val="28"/>
        </w:rPr>
        <w:t xml:space="preserve"> торговли оптовой и розничной; ремонта автотранспортных средств и мотоциклов</w:t>
      </w:r>
      <w:r w:rsidR="001916EB" w:rsidRPr="00CA5155">
        <w:rPr>
          <w:rFonts w:ascii="Times New Roman" w:hAnsi="Times New Roman" w:cs="Times New Roman"/>
          <w:sz w:val="28"/>
          <w:szCs w:val="28"/>
        </w:rPr>
        <w:t xml:space="preserve"> (в 2022 году 1 случай)</w:t>
      </w:r>
      <w:r w:rsidRPr="00CA5155">
        <w:rPr>
          <w:rFonts w:ascii="Times New Roman" w:hAnsi="Times New Roman" w:cs="Times New Roman"/>
          <w:sz w:val="28"/>
          <w:szCs w:val="28"/>
        </w:rPr>
        <w:t>; деятельности профессиональной, научной и технической</w:t>
      </w:r>
      <w:r w:rsidR="001916EB" w:rsidRPr="00CA5155">
        <w:rPr>
          <w:rFonts w:ascii="Times New Roman" w:hAnsi="Times New Roman" w:cs="Times New Roman"/>
          <w:sz w:val="28"/>
          <w:szCs w:val="28"/>
        </w:rPr>
        <w:t xml:space="preserve"> (в 2022 году 1 случай)</w:t>
      </w:r>
      <w:r w:rsidRPr="00CA5155">
        <w:rPr>
          <w:rFonts w:ascii="Times New Roman" w:hAnsi="Times New Roman" w:cs="Times New Roman"/>
          <w:sz w:val="28"/>
          <w:szCs w:val="28"/>
        </w:rPr>
        <w:t>; государственного управления и обеспечения военной безопасности;</w:t>
      </w:r>
      <w:proofErr w:type="gramEnd"/>
      <w:r w:rsidRPr="00CA5155">
        <w:rPr>
          <w:rFonts w:ascii="Times New Roman" w:hAnsi="Times New Roman" w:cs="Times New Roman"/>
          <w:sz w:val="28"/>
          <w:szCs w:val="28"/>
        </w:rPr>
        <w:t xml:space="preserve"> социального обеспечения</w:t>
      </w:r>
      <w:r w:rsidR="001916EB" w:rsidRPr="00CA5155">
        <w:rPr>
          <w:rFonts w:ascii="Times New Roman" w:hAnsi="Times New Roman" w:cs="Times New Roman"/>
          <w:sz w:val="28"/>
          <w:szCs w:val="28"/>
        </w:rPr>
        <w:t xml:space="preserve"> </w:t>
      </w:r>
      <w:r w:rsidR="00E8675B" w:rsidRPr="00CA5155">
        <w:rPr>
          <w:rFonts w:ascii="Times New Roman" w:hAnsi="Times New Roman" w:cs="Times New Roman"/>
          <w:sz w:val="28"/>
          <w:szCs w:val="28"/>
        </w:rPr>
        <w:br/>
      </w:r>
      <w:r w:rsidR="001916EB" w:rsidRPr="00CA5155">
        <w:rPr>
          <w:rFonts w:ascii="Times New Roman" w:hAnsi="Times New Roman" w:cs="Times New Roman"/>
          <w:sz w:val="28"/>
          <w:szCs w:val="28"/>
        </w:rPr>
        <w:t>(в 2022 году 3 случая)</w:t>
      </w:r>
      <w:r w:rsidRPr="00CA5155">
        <w:rPr>
          <w:rFonts w:ascii="Times New Roman" w:hAnsi="Times New Roman" w:cs="Times New Roman"/>
          <w:sz w:val="28"/>
          <w:szCs w:val="28"/>
        </w:rPr>
        <w:t>.</w:t>
      </w:r>
    </w:p>
    <w:p w:rsidR="00637042" w:rsidRPr="00CA5155" w:rsidRDefault="001916EB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55">
        <w:rPr>
          <w:rFonts w:ascii="Times New Roman" w:hAnsi="Times New Roman" w:cs="Times New Roman"/>
          <w:sz w:val="28"/>
          <w:szCs w:val="28"/>
        </w:rPr>
        <w:t>В 2023 году не зафиксированы случаи смертельного производственного травматизма в сфере</w:t>
      </w:r>
      <w:r w:rsidR="00637042" w:rsidRPr="00CA5155">
        <w:rPr>
          <w:rFonts w:ascii="Times New Roman" w:hAnsi="Times New Roman" w:cs="Times New Roman"/>
          <w:sz w:val="28"/>
          <w:szCs w:val="28"/>
        </w:rPr>
        <w:t>:</w:t>
      </w:r>
    </w:p>
    <w:p w:rsidR="00637042" w:rsidRPr="00CA5155" w:rsidRDefault="00637042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55">
        <w:rPr>
          <w:rFonts w:ascii="Times New Roman" w:hAnsi="Times New Roman" w:cs="Times New Roman"/>
          <w:sz w:val="28"/>
          <w:szCs w:val="28"/>
        </w:rPr>
        <w:t>-</w:t>
      </w:r>
      <w:r w:rsidR="001916EB" w:rsidRPr="00CA5155">
        <w:rPr>
          <w:rFonts w:ascii="Times New Roman" w:hAnsi="Times New Roman" w:cs="Times New Roman"/>
          <w:sz w:val="28"/>
          <w:szCs w:val="28"/>
        </w:rPr>
        <w:t xml:space="preserve"> сельского, лесного хозяйства, охоты, рыболовства и рыбоводства </w:t>
      </w:r>
      <w:r w:rsidR="00E8675B" w:rsidRPr="00CA5155">
        <w:rPr>
          <w:rFonts w:ascii="Times New Roman" w:hAnsi="Times New Roman" w:cs="Times New Roman"/>
          <w:sz w:val="28"/>
          <w:szCs w:val="28"/>
        </w:rPr>
        <w:br/>
      </w:r>
      <w:r w:rsidR="001916EB" w:rsidRPr="00CA5155">
        <w:rPr>
          <w:rFonts w:ascii="Times New Roman" w:hAnsi="Times New Roman" w:cs="Times New Roman"/>
          <w:sz w:val="28"/>
          <w:szCs w:val="28"/>
        </w:rPr>
        <w:t>(в 2022 году произошло 4 несчастных случая со смертельным исходом)</w:t>
      </w:r>
      <w:r w:rsidRPr="00CA5155">
        <w:rPr>
          <w:rFonts w:ascii="Times New Roman" w:hAnsi="Times New Roman" w:cs="Times New Roman"/>
          <w:sz w:val="28"/>
          <w:szCs w:val="28"/>
        </w:rPr>
        <w:t>;</w:t>
      </w:r>
    </w:p>
    <w:p w:rsidR="001916EB" w:rsidRPr="00CA5155" w:rsidRDefault="00637042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55">
        <w:rPr>
          <w:rFonts w:ascii="Times New Roman" w:hAnsi="Times New Roman" w:cs="Times New Roman"/>
          <w:sz w:val="28"/>
          <w:szCs w:val="28"/>
        </w:rPr>
        <w:t>- образования (в 2022 году произошел 1 случай)</w:t>
      </w:r>
      <w:r w:rsidR="001916EB" w:rsidRPr="00CA5155">
        <w:rPr>
          <w:rFonts w:ascii="Times New Roman" w:hAnsi="Times New Roman" w:cs="Times New Roman"/>
          <w:sz w:val="28"/>
          <w:szCs w:val="28"/>
        </w:rPr>
        <w:t>.</w:t>
      </w:r>
    </w:p>
    <w:p w:rsidR="008322D4" w:rsidRPr="00CA5155" w:rsidRDefault="008322D4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05CB" w:rsidRPr="00CA5155" w:rsidRDefault="007005CB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55">
        <w:rPr>
          <w:rFonts w:ascii="Times New Roman" w:hAnsi="Times New Roman" w:cs="Times New Roman"/>
          <w:sz w:val="28"/>
          <w:szCs w:val="28"/>
        </w:rPr>
        <w:t>Несчастные случаи со смертельным исходом произошли в результате:</w:t>
      </w:r>
    </w:p>
    <w:p w:rsidR="007005CB" w:rsidRPr="00CA5155" w:rsidRDefault="007005CB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55">
        <w:rPr>
          <w:rFonts w:ascii="Times New Roman" w:hAnsi="Times New Roman" w:cs="Times New Roman"/>
          <w:sz w:val="28"/>
          <w:szCs w:val="28"/>
        </w:rPr>
        <w:t>-транспортных происшествий – 6 случаев;</w:t>
      </w:r>
    </w:p>
    <w:p w:rsidR="007005CB" w:rsidRPr="00CA5155" w:rsidRDefault="007005CB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55">
        <w:rPr>
          <w:rFonts w:ascii="Times New Roman" w:hAnsi="Times New Roman" w:cs="Times New Roman"/>
          <w:sz w:val="28"/>
          <w:szCs w:val="28"/>
        </w:rPr>
        <w:t>- воздействия движущихся, разлетающихся, вращающихся предметов, деталей, машин и т.д. – 6 случаев;</w:t>
      </w:r>
    </w:p>
    <w:p w:rsidR="007005CB" w:rsidRPr="00CA5155" w:rsidRDefault="007005CB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55">
        <w:rPr>
          <w:rFonts w:ascii="Times New Roman" w:hAnsi="Times New Roman" w:cs="Times New Roman"/>
          <w:sz w:val="28"/>
          <w:szCs w:val="28"/>
        </w:rPr>
        <w:t>- воздействия вредных веществ – 3 случая;</w:t>
      </w:r>
    </w:p>
    <w:p w:rsidR="007005CB" w:rsidRPr="00CA5155" w:rsidRDefault="007005CB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55">
        <w:rPr>
          <w:rFonts w:ascii="Times New Roman" w:hAnsi="Times New Roman" w:cs="Times New Roman"/>
          <w:sz w:val="28"/>
          <w:szCs w:val="28"/>
        </w:rPr>
        <w:t>- воздействия других неклассифицированных травмирующих факторов – 3 случая;</w:t>
      </w:r>
    </w:p>
    <w:p w:rsidR="007005CB" w:rsidRPr="00CA5155" w:rsidRDefault="007005CB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55">
        <w:rPr>
          <w:rFonts w:ascii="Times New Roman" w:hAnsi="Times New Roman" w:cs="Times New Roman"/>
          <w:sz w:val="28"/>
          <w:szCs w:val="28"/>
        </w:rPr>
        <w:t>- падения пострадавшего с высоты- 2 случая;</w:t>
      </w:r>
    </w:p>
    <w:p w:rsidR="007005CB" w:rsidRPr="00CA5155" w:rsidRDefault="007005CB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55">
        <w:rPr>
          <w:rFonts w:ascii="Times New Roman" w:hAnsi="Times New Roman" w:cs="Times New Roman"/>
          <w:sz w:val="28"/>
          <w:szCs w:val="28"/>
        </w:rPr>
        <w:t>- воздействия электрического тока – 1 случай;</w:t>
      </w:r>
    </w:p>
    <w:p w:rsidR="007005CB" w:rsidRPr="00CA5155" w:rsidRDefault="007005CB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55">
        <w:rPr>
          <w:rFonts w:ascii="Times New Roman" w:hAnsi="Times New Roman" w:cs="Times New Roman"/>
          <w:sz w:val="28"/>
          <w:szCs w:val="28"/>
        </w:rPr>
        <w:t>- утопления и погружения в воду – 1 случай.</w:t>
      </w:r>
    </w:p>
    <w:p w:rsidR="007005CB" w:rsidRPr="00CA5155" w:rsidRDefault="007005CB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05CB" w:rsidRPr="00CA5155" w:rsidRDefault="007005CB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55">
        <w:rPr>
          <w:rFonts w:ascii="Times New Roman" w:hAnsi="Times New Roman" w:cs="Times New Roman"/>
          <w:sz w:val="28"/>
          <w:szCs w:val="28"/>
        </w:rPr>
        <w:t>Основными причинами смертельного травматизма стали:</w:t>
      </w:r>
    </w:p>
    <w:p w:rsidR="007005CB" w:rsidRPr="00CA5155" w:rsidRDefault="007005CB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55">
        <w:rPr>
          <w:rFonts w:ascii="Times New Roman" w:hAnsi="Times New Roman" w:cs="Times New Roman"/>
          <w:sz w:val="28"/>
          <w:szCs w:val="28"/>
        </w:rPr>
        <w:t>- конструктивные недостатки и недостаточная надежность машин, механизмов, оборудования (2 случая);</w:t>
      </w:r>
    </w:p>
    <w:p w:rsidR="007005CB" w:rsidRPr="00CA5155" w:rsidRDefault="007005CB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55">
        <w:rPr>
          <w:rFonts w:ascii="Times New Roman" w:hAnsi="Times New Roman" w:cs="Times New Roman"/>
          <w:sz w:val="28"/>
          <w:szCs w:val="28"/>
        </w:rPr>
        <w:t>- нарушение технологического процесса (2 случая);</w:t>
      </w:r>
    </w:p>
    <w:p w:rsidR="007005CB" w:rsidRPr="00CA5155" w:rsidRDefault="007005CB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55">
        <w:rPr>
          <w:rFonts w:ascii="Times New Roman" w:hAnsi="Times New Roman" w:cs="Times New Roman"/>
          <w:sz w:val="28"/>
          <w:szCs w:val="28"/>
        </w:rPr>
        <w:t>- нарушение правил дорожного движения (2 случая);</w:t>
      </w:r>
    </w:p>
    <w:p w:rsidR="007005CB" w:rsidRPr="00CA5155" w:rsidRDefault="007005CB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55">
        <w:rPr>
          <w:rFonts w:ascii="Times New Roman" w:hAnsi="Times New Roman" w:cs="Times New Roman"/>
          <w:sz w:val="28"/>
          <w:szCs w:val="28"/>
        </w:rPr>
        <w:t>- неприменение работником средств индивидуальной защиты (2 случая);</w:t>
      </w:r>
    </w:p>
    <w:p w:rsidR="007005CB" w:rsidRPr="00CA5155" w:rsidRDefault="007005CB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55">
        <w:rPr>
          <w:rFonts w:ascii="Times New Roman" w:hAnsi="Times New Roman" w:cs="Times New Roman"/>
          <w:sz w:val="28"/>
          <w:szCs w:val="28"/>
        </w:rPr>
        <w:t xml:space="preserve">- нарушение работником трудового распорядка и дисциплины труда </w:t>
      </w:r>
      <w:r w:rsidRPr="00CA5155">
        <w:rPr>
          <w:rFonts w:ascii="Times New Roman" w:hAnsi="Times New Roman" w:cs="Times New Roman"/>
          <w:sz w:val="28"/>
          <w:szCs w:val="28"/>
        </w:rPr>
        <w:br/>
        <w:t>(2 случая);</w:t>
      </w:r>
    </w:p>
    <w:p w:rsidR="007005CB" w:rsidRPr="00CA5155" w:rsidRDefault="007005CB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55">
        <w:rPr>
          <w:rFonts w:ascii="Times New Roman" w:hAnsi="Times New Roman" w:cs="Times New Roman"/>
          <w:sz w:val="28"/>
          <w:szCs w:val="28"/>
        </w:rPr>
        <w:t>- неудовлетворительная организация производства работ (1 случай);</w:t>
      </w:r>
    </w:p>
    <w:p w:rsidR="007005CB" w:rsidRPr="00CA5155" w:rsidRDefault="007005CB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55">
        <w:rPr>
          <w:rFonts w:ascii="Times New Roman" w:hAnsi="Times New Roman" w:cs="Times New Roman"/>
          <w:sz w:val="28"/>
          <w:szCs w:val="28"/>
        </w:rPr>
        <w:t>- использование пострадавшего не по специальности (1 случай).</w:t>
      </w:r>
    </w:p>
    <w:p w:rsidR="007005CB" w:rsidRPr="00CA5155" w:rsidRDefault="007005CB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55">
        <w:rPr>
          <w:rFonts w:ascii="Times New Roman" w:hAnsi="Times New Roman" w:cs="Times New Roman"/>
          <w:sz w:val="28"/>
          <w:szCs w:val="28"/>
        </w:rPr>
        <w:t>45,5% от общего числа несчастных случаев со смертельным исходом (10 случаев) составляют прочие причины, квалифицированные по материалам расследования несчастных случаев.</w:t>
      </w:r>
    </w:p>
    <w:p w:rsidR="00CE2635" w:rsidRPr="00CA5155" w:rsidRDefault="00CE2635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63F" w:rsidRPr="00CA5155" w:rsidRDefault="00D3263F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155">
        <w:rPr>
          <w:rFonts w:ascii="Times New Roman" w:hAnsi="Times New Roman" w:cs="Times New Roman"/>
          <w:b/>
          <w:sz w:val="28"/>
          <w:szCs w:val="28"/>
        </w:rPr>
        <w:t>Портрет пострадавшего на производстве с тяжелыми последствиями.</w:t>
      </w:r>
    </w:p>
    <w:p w:rsidR="00D3263F" w:rsidRPr="00CA5155" w:rsidRDefault="005D7337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55">
        <w:rPr>
          <w:rFonts w:ascii="Times New Roman" w:hAnsi="Times New Roman" w:cs="Times New Roman"/>
          <w:sz w:val="28"/>
          <w:szCs w:val="28"/>
        </w:rPr>
        <w:t>В 84% случаях пострадавший – мужчина</w:t>
      </w:r>
      <w:r w:rsidR="00633768" w:rsidRPr="00CA5155">
        <w:rPr>
          <w:rFonts w:ascii="Times New Roman" w:hAnsi="Times New Roman" w:cs="Times New Roman"/>
          <w:sz w:val="28"/>
          <w:szCs w:val="28"/>
        </w:rPr>
        <w:t xml:space="preserve">, в 59% случаях его возраст </w:t>
      </w:r>
      <w:r w:rsidR="00633768" w:rsidRPr="00CA5155">
        <w:rPr>
          <w:rFonts w:ascii="Times New Roman" w:hAnsi="Times New Roman" w:cs="Times New Roman"/>
          <w:sz w:val="28"/>
          <w:szCs w:val="28"/>
        </w:rPr>
        <w:br/>
        <w:t xml:space="preserve">от 30 до 50 лет. Сфера деятельности – обрабатывающие производства </w:t>
      </w:r>
      <w:r w:rsidR="00633768" w:rsidRPr="00CA5155">
        <w:rPr>
          <w:rFonts w:ascii="Times New Roman" w:hAnsi="Times New Roman" w:cs="Times New Roman"/>
          <w:sz w:val="28"/>
          <w:szCs w:val="28"/>
        </w:rPr>
        <w:br/>
        <w:t xml:space="preserve">(20% случаев). Его профессия – водитель автомобиля (в т. ч. грузового автомобиля) (16% пострадавших). </w:t>
      </w:r>
    </w:p>
    <w:p w:rsidR="00633768" w:rsidRPr="00CA5155" w:rsidRDefault="00633768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675B" w:rsidRPr="00CA5155" w:rsidRDefault="00E8675B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155">
        <w:rPr>
          <w:rFonts w:ascii="Times New Roman" w:hAnsi="Times New Roman" w:cs="Times New Roman"/>
          <w:b/>
          <w:sz w:val="28"/>
          <w:szCs w:val="28"/>
        </w:rPr>
        <w:t>Профессиональная заболеваемость в 2023 году.</w:t>
      </w:r>
    </w:p>
    <w:p w:rsidR="00335284" w:rsidRPr="00CA5155" w:rsidRDefault="00335284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55">
        <w:rPr>
          <w:rFonts w:ascii="Times New Roman" w:hAnsi="Times New Roman" w:cs="Times New Roman"/>
          <w:sz w:val="28"/>
          <w:szCs w:val="28"/>
        </w:rPr>
        <w:t xml:space="preserve">По данным Управления </w:t>
      </w:r>
      <w:proofErr w:type="spellStart"/>
      <w:r w:rsidRPr="00CA5155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CA5155">
        <w:rPr>
          <w:rFonts w:ascii="Times New Roman" w:hAnsi="Times New Roman" w:cs="Times New Roman"/>
          <w:sz w:val="28"/>
          <w:szCs w:val="28"/>
        </w:rPr>
        <w:t xml:space="preserve"> по Иркутской области в 2023 году было зарегистрировано 227 случаев профессиональных заболеваний (отравлений) </w:t>
      </w:r>
      <w:r w:rsidR="00E8675B" w:rsidRPr="00CA5155">
        <w:rPr>
          <w:rFonts w:ascii="Times New Roman" w:hAnsi="Times New Roman" w:cs="Times New Roman"/>
          <w:sz w:val="28"/>
          <w:szCs w:val="28"/>
        </w:rPr>
        <w:br/>
      </w:r>
      <w:r w:rsidRPr="00CA5155">
        <w:rPr>
          <w:rFonts w:ascii="Times New Roman" w:hAnsi="Times New Roman" w:cs="Times New Roman"/>
          <w:sz w:val="28"/>
          <w:szCs w:val="28"/>
        </w:rPr>
        <w:t>у 18</w:t>
      </w:r>
      <w:r w:rsidR="00914339">
        <w:rPr>
          <w:rFonts w:ascii="Times New Roman" w:hAnsi="Times New Roman" w:cs="Times New Roman"/>
          <w:sz w:val="28"/>
          <w:szCs w:val="28"/>
        </w:rPr>
        <w:t>6</w:t>
      </w:r>
      <w:r w:rsidRPr="00CA5155">
        <w:rPr>
          <w:rFonts w:ascii="Times New Roman" w:hAnsi="Times New Roman" w:cs="Times New Roman"/>
          <w:sz w:val="28"/>
          <w:szCs w:val="28"/>
        </w:rPr>
        <w:t xml:space="preserve"> пострадавших (в 2022 году </w:t>
      </w:r>
      <w:r w:rsidR="00E8675B" w:rsidRPr="00CA5155">
        <w:rPr>
          <w:rFonts w:ascii="Times New Roman" w:hAnsi="Times New Roman" w:cs="Times New Roman"/>
          <w:sz w:val="28"/>
          <w:szCs w:val="28"/>
        </w:rPr>
        <w:t>–</w:t>
      </w:r>
      <w:r w:rsidRPr="00CA5155">
        <w:rPr>
          <w:rFonts w:ascii="Times New Roman" w:hAnsi="Times New Roman" w:cs="Times New Roman"/>
          <w:sz w:val="28"/>
          <w:szCs w:val="28"/>
        </w:rPr>
        <w:t xml:space="preserve"> 211 случаев профессиональных заболеваний (отравлений), с числом пострадавших 177 человек), у </w:t>
      </w:r>
      <w:r w:rsidR="00914339">
        <w:rPr>
          <w:rFonts w:ascii="Times New Roman" w:hAnsi="Times New Roman" w:cs="Times New Roman"/>
          <w:sz w:val="28"/>
          <w:szCs w:val="28"/>
        </w:rPr>
        <w:t>41</w:t>
      </w:r>
      <w:r w:rsidRPr="00CA5155">
        <w:rPr>
          <w:rFonts w:ascii="Times New Roman" w:hAnsi="Times New Roman" w:cs="Times New Roman"/>
          <w:sz w:val="28"/>
          <w:szCs w:val="28"/>
        </w:rPr>
        <w:t xml:space="preserve"> пострадавш</w:t>
      </w:r>
      <w:r w:rsidR="00914339">
        <w:rPr>
          <w:rFonts w:ascii="Times New Roman" w:hAnsi="Times New Roman" w:cs="Times New Roman"/>
          <w:sz w:val="28"/>
          <w:szCs w:val="28"/>
        </w:rPr>
        <w:t>его</w:t>
      </w:r>
      <w:r w:rsidRPr="00CA5155">
        <w:rPr>
          <w:rFonts w:ascii="Times New Roman" w:hAnsi="Times New Roman" w:cs="Times New Roman"/>
          <w:sz w:val="28"/>
          <w:szCs w:val="28"/>
        </w:rPr>
        <w:t xml:space="preserve"> было установлено по 2 и более диагноза профессионального заболевания. </w:t>
      </w:r>
    </w:p>
    <w:p w:rsidR="00335284" w:rsidRPr="00A71A9B" w:rsidRDefault="00335284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55">
        <w:rPr>
          <w:rFonts w:ascii="Times New Roman" w:hAnsi="Times New Roman" w:cs="Times New Roman"/>
          <w:sz w:val="28"/>
          <w:szCs w:val="28"/>
        </w:rPr>
        <w:t xml:space="preserve">В разрезе административных территорий профессиональные заболевания (отравления) были выявлены в </w:t>
      </w:r>
      <w:r w:rsidR="00914339">
        <w:rPr>
          <w:rFonts w:ascii="Times New Roman" w:hAnsi="Times New Roman" w:cs="Times New Roman"/>
          <w:sz w:val="28"/>
          <w:szCs w:val="28"/>
        </w:rPr>
        <w:t>11</w:t>
      </w:r>
      <w:r w:rsidRPr="00CA5155">
        <w:rPr>
          <w:rFonts w:ascii="Times New Roman" w:hAnsi="Times New Roman" w:cs="Times New Roman"/>
          <w:sz w:val="28"/>
          <w:szCs w:val="28"/>
        </w:rPr>
        <w:t xml:space="preserve"> муниципальных образованиях. Наибольшее число пострадавших было зарегистрировано в г. Иркутске (6</w:t>
      </w:r>
      <w:r w:rsidR="00914339">
        <w:rPr>
          <w:rFonts w:ascii="Times New Roman" w:hAnsi="Times New Roman" w:cs="Times New Roman"/>
          <w:sz w:val="28"/>
          <w:szCs w:val="28"/>
        </w:rPr>
        <w:t>1</w:t>
      </w:r>
      <w:r w:rsidRPr="00CA5155">
        <w:rPr>
          <w:rFonts w:ascii="Times New Roman" w:hAnsi="Times New Roman" w:cs="Times New Roman"/>
          <w:sz w:val="28"/>
          <w:szCs w:val="28"/>
        </w:rPr>
        <w:t>), г. Черемхово (4</w:t>
      </w:r>
      <w:r w:rsidR="00914339">
        <w:rPr>
          <w:rFonts w:ascii="Times New Roman" w:hAnsi="Times New Roman" w:cs="Times New Roman"/>
          <w:sz w:val="28"/>
          <w:szCs w:val="28"/>
        </w:rPr>
        <w:t>0</w:t>
      </w:r>
      <w:r w:rsidRPr="00CA515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CA5155">
        <w:rPr>
          <w:rFonts w:ascii="Times New Roman" w:hAnsi="Times New Roman" w:cs="Times New Roman"/>
          <w:sz w:val="28"/>
          <w:szCs w:val="28"/>
        </w:rPr>
        <w:t>Тулунском</w:t>
      </w:r>
      <w:proofErr w:type="spellEnd"/>
      <w:r w:rsidRPr="00CA5155">
        <w:rPr>
          <w:rFonts w:ascii="Times New Roman" w:hAnsi="Times New Roman" w:cs="Times New Roman"/>
          <w:sz w:val="28"/>
          <w:szCs w:val="28"/>
        </w:rPr>
        <w:t xml:space="preserve"> районе (28), г. Усть-Илимске </w:t>
      </w:r>
      <w:r w:rsidR="00914339">
        <w:rPr>
          <w:rFonts w:ascii="Times New Roman" w:hAnsi="Times New Roman" w:cs="Times New Roman"/>
          <w:sz w:val="28"/>
          <w:szCs w:val="28"/>
        </w:rPr>
        <w:t xml:space="preserve">и Усть-Илимском районе </w:t>
      </w:r>
      <w:r w:rsidRPr="00CA5155">
        <w:rPr>
          <w:rFonts w:ascii="Times New Roman" w:hAnsi="Times New Roman" w:cs="Times New Roman"/>
          <w:sz w:val="28"/>
          <w:szCs w:val="28"/>
        </w:rPr>
        <w:t xml:space="preserve">(28), г. Братске </w:t>
      </w:r>
      <w:r w:rsidR="00914339">
        <w:rPr>
          <w:rFonts w:ascii="Times New Roman" w:hAnsi="Times New Roman" w:cs="Times New Roman"/>
          <w:sz w:val="28"/>
          <w:szCs w:val="28"/>
        </w:rPr>
        <w:t xml:space="preserve">и Братском районе </w:t>
      </w:r>
      <w:r w:rsidRPr="00CA5155">
        <w:rPr>
          <w:rFonts w:ascii="Times New Roman" w:hAnsi="Times New Roman" w:cs="Times New Roman"/>
          <w:sz w:val="28"/>
          <w:szCs w:val="28"/>
        </w:rPr>
        <w:t>(</w:t>
      </w:r>
      <w:r w:rsidR="00914339">
        <w:rPr>
          <w:rFonts w:ascii="Times New Roman" w:hAnsi="Times New Roman" w:cs="Times New Roman"/>
          <w:sz w:val="28"/>
          <w:szCs w:val="28"/>
        </w:rPr>
        <w:t>8</w:t>
      </w:r>
      <w:r w:rsidRPr="00CA515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914339">
        <w:rPr>
          <w:rFonts w:ascii="Times New Roman" w:hAnsi="Times New Roman" w:cs="Times New Roman"/>
          <w:sz w:val="28"/>
          <w:szCs w:val="28"/>
        </w:rPr>
        <w:t>Шелеховском</w:t>
      </w:r>
      <w:proofErr w:type="spellEnd"/>
      <w:r w:rsidR="00914339">
        <w:rPr>
          <w:rFonts w:ascii="Times New Roman" w:hAnsi="Times New Roman" w:cs="Times New Roman"/>
          <w:sz w:val="28"/>
          <w:szCs w:val="28"/>
        </w:rPr>
        <w:t xml:space="preserve"> районе</w:t>
      </w:r>
      <w:r w:rsidRPr="00CA5155">
        <w:rPr>
          <w:rFonts w:ascii="Times New Roman" w:hAnsi="Times New Roman" w:cs="Times New Roman"/>
          <w:sz w:val="28"/>
          <w:szCs w:val="28"/>
        </w:rPr>
        <w:t xml:space="preserve"> (</w:t>
      </w:r>
      <w:r w:rsidR="00914339">
        <w:rPr>
          <w:rFonts w:ascii="Times New Roman" w:hAnsi="Times New Roman" w:cs="Times New Roman"/>
          <w:sz w:val="28"/>
          <w:szCs w:val="28"/>
        </w:rPr>
        <w:t>9</w:t>
      </w:r>
      <w:r w:rsidRPr="00CA5155">
        <w:rPr>
          <w:rFonts w:ascii="Times New Roman" w:hAnsi="Times New Roman" w:cs="Times New Roman"/>
          <w:sz w:val="28"/>
          <w:szCs w:val="28"/>
        </w:rPr>
        <w:t xml:space="preserve">), </w:t>
      </w:r>
      <w:r w:rsidR="00914339">
        <w:rPr>
          <w:rFonts w:ascii="Times New Roman" w:hAnsi="Times New Roman" w:cs="Times New Roman"/>
          <w:sz w:val="28"/>
          <w:szCs w:val="28"/>
        </w:rPr>
        <w:t xml:space="preserve">Нижнеилимском районе (4), </w:t>
      </w:r>
      <w:r w:rsidR="00914339">
        <w:rPr>
          <w:rFonts w:ascii="Times New Roman" w:hAnsi="Times New Roman" w:cs="Times New Roman"/>
          <w:sz w:val="28"/>
          <w:szCs w:val="28"/>
        </w:rPr>
        <w:br/>
        <w:t xml:space="preserve">г. Свирске (3), </w:t>
      </w:r>
      <w:r w:rsidRPr="00CA5155">
        <w:rPr>
          <w:rFonts w:ascii="Times New Roman" w:hAnsi="Times New Roman" w:cs="Times New Roman"/>
          <w:sz w:val="28"/>
          <w:szCs w:val="28"/>
        </w:rPr>
        <w:t>г. Усолье-Сибирское (2), г. Бодайбо (</w:t>
      </w:r>
      <w:r w:rsidR="00914339">
        <w:rPr>
          <w:rFonts w:ascii="Times New Roman" w:hAnsi="Times New Roman" w:cs="Times New Roman"/>
          <w:sz w:val="28"/>
          <w:szCs w:val="28"/>
        </w:rPr>
        <w:t>2</w:t>
      </w:r>
      <w:r w:rsidRPr="00CA5155">
        <w:rPr>
          <w:rFonts w:ascii="Times New Roman" w:hAnsi="Times New Roman" w:cs="Times New Roman"/>
          <w:sz w:val="28"/>
          <w:szCs w:val="28"/>
        </w:rPr>
        <w:t>), Чунском районе (1).</w:t>
      </w:r>
    </w:p>
    <w:p w:rsidR="00335284" w:rsidRPr="00A71A9B" w:rsidRDefault="00335284" w:rsidP="00A71A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35284" w:rsidRPr="00A71A9B" w:rsidSect="00A71A9B">
      <w:headerReference w:type="default" r:id="rId8"/>
      <w:pgSz w:w="11906" w:h="16838"/>
      <w:pgMar w:top="1276" w:right="56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47D" w:rsidRDefault="0068747D" w:rsidP="004874DE">
      <w:pPr>
        <w:spacing w:after="0" w:line="240" w:lineRule="auto"/>
      </w:pPr>
      <w:r>
        <w:separator/>
      </w:r>
    </w:p>
  </w:endnote>
  <w:endnote w:type="continuationSeparator" w:id="1">
    <w:p w:rsidR="0068747D" w:rsidRDefault="0068747D" w:rsidP="00487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47D" w:rsidRDefault="0068747D" w:rsidP="004874DE">
      <w:pPr>
        <w:spacing w:after="0" w:line="240" w:lineRule="auto"/>
      </w:pPr>
      <w:r>
        <w:separator/>
      </w:r>
    </w:p>
  </w:footnote>
  <w:footnote w:type="continuationSeparator" w:id="1">
    <w:p w:rsidR="0068747D" w:rsidRDefault="0068747D" w:rsidP="00487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937407"/>
      <w:docPartObj>
        <w:docPartGallery w:val="Page Numbers (Top of Page)"/>
        <w:docPartUnique/>
      </w:docPartObj>
    </w:sdtPr>
    <w:sdtContent>
      <w:p w:rsidR="00E8675B" w:rsidRDefault="003C0F8C">
        <w:pPr>
          <w:pStyle w:val="aa"/>
          <w:jc w:val="center"/>
        </w:pPr>
        <w:fldSimple w:instr=" PAGE   \* MERGEFORMAT ">
          <w:r w:rsidR="00914339">
            <w:rPr>
              <w:noProof/>
            </w:rPr>
            <w:t>5</w:t>
          </w:r>
        </w:fldSimple>
      </w:p>
    </w:sdtContent>
  </w:sdt>
  <w:p w:rsidR="00E8675B" w:rsidRDefault="00E8675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34269"/>
    <w:multiLevelType w:val="hybridMultilevel"/>
    <w:tmpl w:val="E206975A"/>
    <w:lvl w:ilvl="0" w:tplc="B5A040D8">
      <w:start w:val="1"/>
      <w:numFmt w:val="bullet"/>
      <w:lvlText w:val=""/>
      <w:lvlJc w:val="left"/>
      <w:pPr>
        <w:ind w:left="1542" w:hanging="97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434D12"/>
    <w:multiLevelType w:val="multilevel"/>
    <w:tmpl w:val="F31AD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7126D4"/>
    <w:multiLevelType w:val="multilevel"/>
    <w:tmpl w:val="7AC2EB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D197A"/>
    <w:rsid w:val="0001352B"/>
    <w:rsid w:val="000246DC"/>
    <w:rsid w:val="000400E4"/>
    <w:rsid w:val="0005537E"/>
    <w:rsid w:val="0006018C"/>
    <w:rsid w:val="00091102"/>
    <w:rsid w:val="000A2AF9"/>
    <w:rsid w:val="000B514F"/>
    <w:rsid w:val="000B7928"/>
    <w:rsid w:val="000C4B17"/>
    <w:rsid w:val="00106408"/>
    <w:rsid w:val="00120C1F"/>
    <w:rsid w:val="001412C7"/>
    <w:rsid w:val="00141461"/>
    <w:rsid w:val="00152B77"/>
    <w:rsid w:val="00172BCC"/>
    <w:rsid w:val="001766DC"/>
    <w:rsid w:val="0017735E"/>
    <w:rsid w:val="001916EB"/>
    <w:rsid w:val="001E1642"/>
    <w:rsid w:val="002075AC"/>
    <w:rsid w:val="00212978"/>
    <w:rsid w:val="00234DFE"/>
    <w:rsid w:val="00243568"/>
    <w:rsid w:val="00273F41"/>
    <w:rsid w:val="002A1133"/>
    <w:rsid w:val="002B12A1"/>
    <w:rsid w:val="002B5B07"/>
    <w:rsid w:val="002B5C0F"/>
    <w:rsid w:val="002C4452"/>
    <w:rsid w:val="002E0507"/>
    <w:rsid w:val="00335284"/>
    <w:rsid w:val="003815C4"/>
    <w:rsid w:val="003B505D"/>
    <w:rsid w:val="003C0F8C"/>
    <w:rsid w:val="003D05FD"/>
    <w:rsid w:val="004166D0"/>
    <w:rsid w:val="00436F3A"/>
    <w:rsid w:val="00465816"/>
    <w:rsid w:val="004717E2"/>
    <w:rsid w:val="00481080"/>
    <w:rsid w:val="004874DE"/>
    <w:rsid w:val="004A4306"/>
    <w:rsid w:val="004A584D"/>
    <w:rsid w:val="004B0050"/>
    <w:rsid w:val="004D540F"/>
    <w:rsid w:val="0054010A"/>
    <w:rsid w:val="005639C4"/>
    <w:rsid w:val="00571E2E"/>
    <w:rsid w:val="0058287A"/>
    <w:rsid w:val="005830A5"/>
    <w:rsid w:val="00587BFD"/>
    <w:rsid w:val="00597AB0"/>
    <w:rsid w:val="005C610B"/>
    <w:rsid w:val="005D7337"/>
    <w:rsid w:val="00614F60"/>
    <w:rsid w:val="00633768"/>
    <w:rsid w:val="006347D3"/>
    <w:rsid w:val="00637042"/>
    <w:rsid w:val="0063708D"/>
    <w:rsid w:val="006408FD"/>
    <w:rsid w:val="00652DE4"/>
    <w:rsid w:val="0068747D"/>
    <w:rsid w:val="006A334F"/>
    <w:rsid w:val="006C7201"/>
    <w:rsid w:val="006F1FF1"/>
    <w:rsid w:val="007005CB"/>
    <w:rsid w:val="007123BA"/>
    <w:rsid w:val="00712739"/>
    <w:rsid w:val="00713F22"/>
    <w:rsid w:val="0073329D"/>
    <w:rsid w:val="00733500"/>
    <w:rsid w:val="00751E41"/>
    <w:rsid w:val="0075742F"/>
    <w:rsid w:val="007C4FEE"/>
    <w:rsid w:val="007D50BC"/>
    <w:rsid w:val="007D61D3"/>
    <w:rsid w:val="007F3173"/>
    <w:rsid w:val="008145AD"/>
    <w:rsid w:val="0081760C"/>
    <w:rsid w:val="008322D4"/>
    <w:rsid w:val="00856D49"/>
    <w:rsid w:val="008605B7"/>
    <w:rsid w:val="008631E9"/>
    <w:rsid w:val="00876969"/>
    <w:rsid w:val="008B3C6D"/>
    <w:rsid w:val="008D1C21"/>
    <w:rsid w:val="00903939"/>
    <w:rsid w:val="00904A17"/>
    <w:rsid w:val="00907181"/>
    <w:rsid w:val="00914339"/>
    <w:rsid w:val="00931A3F"/>
    <w:rsid w:val="00931C6F"/>
    <w:rsid w:val="00962525"/>
    <w:rsid w:val="00977F6A"/>
    <w:rsid w:val="009B4C13"/>
    <w:rsid w:val="009B5244"/>
    <w:rsid w:val="009B5535"/>
    <w:rsid w:val="009F4921"/>
    <w:rsid w:val="00A006CC"/>
    <w:rsid w:val="00A1191E"/>
    <w:rsid w:val="00A367B5"/>
    <w:rsid w:val="00A467A3"/>
    <w:rsid w:val="00A46DE8"/>
    <w:rsid w:val="00A70C40"/>
    <w:rsid w:val="00A71A9B"/>
    <w:rsid w:val="00A81B19"/>
    <w:rsid w:val="00A939B5"/>
    <w:rsid w:val="00AA63B4"/>
    <w:rsid w:val="00AE6192"/>
    <w:rsid w:val="00B05EB5"/>
    <w:rsid w:val="00B245CA"/>
    <w:rsid w:val="00B4139B"/>
    <w:rsid w:val="00B60553"/>
    <w:rsid w:val="00B734BC"/>
    <w:rsid w:val="00B824E0"/>
    <w:rsid w:val="00B83F63"/>
    <w:rsid w:val="00BB3FFC"/>
    <w:rsid w:val="00BB7D3E"/>
    <w:rsid w:val="00BC7AE4"/>
    <w:rsid w:val="00BE4AD0"/>
    <w:rsid w:val="00BF2032"/>
    <w:rsid w:val="00C022F0"/>
    <w:rsid w:val="00C2350D"/>
    <w:rsid w:val="00C56DFA"/>
    <w:rsid w:val="00C66BF1"/>
    <w:rsid w:val="00C86EC8"/>
    <w:rsid w:val="00CA5155"/>
    <w:rsid w:val="00CA6312"/>
    <w:rsid w:val="00CE0570"/>
    <w:rsid w:val="00CE2635"/>
    <w:rsid w:val="00CE74D5"/>
    <w:rsid w:val="00D10710"/>
    <w:rsid w:val="00D12053"/>
    <w:rsid w:val="00D123C7"/>
    <w:rsid w:val="00D3263F"/>
    <w:rsid w:val="00D424B7"/>
    <w:rsid w:val="00D6101A"/>
    <w:rsid w:val="00D8305E"/>
    <w:rsid w:val="00DA65A5"/>
    <w:rsid w:val="00DD197A"/>
    <w:rsid w:val="00E21F16"/>
    <w:rsid w:val="00E2531C"/>
    <w:rsid w:val="00E47A74"/>
    <w:rsid w:val="00E852A2"/>
    <w:rsid w:val="00E8675B"/>
    <w:rsid w:val="00E87D10"/>
    <w:rsid w:val="00E87DCE"/>
    <w:rsid w:val="00EC2C76"/>
    <w:rsid w:val="00ED55D8"/>
    <w:rsid w:val="00EE25D1"/>
    <w:rsid w:val="00F00CF8"/>
    <w:rsid w:val="00F033A8"/>
    <w:rsid w:val="00F101C0"/>
    <w:rsid w:val="00F82822"/>
    <w:rsid w:val="00F832FA"/>
    <w:rsid w:val="00FA40A2"/>
    <w:rsid w:val="00FC2263"/>
    <w:rsid w:val="00FF5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pyright-info">
    <w:name w:val="copyright-info"/>
    <w:basedOn w:val="a"/>
    <w:rsid w:val="00587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587BF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13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qFormat/>
    <w:rsid w:val="0001352B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4874D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874D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874DE"/>
    <w:rPr>
      <w:vertAlign w:val="superscript"/>
    </w:rPr>
  </w:style>
  <w:style w:type="character" w:customStyle="1" w:styleId="markedcontent">
    <w:name w:val="markedcontent"/>
    <w:basedOn w:val="a0"/>
    <w:rsid w:val="00D8305E"/>
  </w:style>
  <w:style w:type="paragraph" w:customStyle="1" w:styleId="ConsPlusNormal">
    <w:name w:val="ConsPlusNormal"/>
    <w:link w:val="ConsPlusNormal0"/>
    <w:rsid w:val="00597A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97AB0"/>
    <w:rPr>
      <w:rFonts w:ascii="Arial" w:eastAsia="Times New Roman" w:hAnsi="Arial" w:cs="Arial"/>
      <w:sz w:val="20"/>
      <w:szCs w:val="20"/>
    </w:rPr>
  </w:style>
  <w:style w:type="character" w:customStyle="1" w:styleId="a6">
    <w:name w:val="Абзац списка Знак"/>
    <w:link w:val="a5"/>
    <w:locked/>
    <w:rsid w:val="00597AB0"/>
  </w:style>
  <w:style w:type="paragraph" w:styleId="aa">
    <w:name w:val="header"/>
    <w:basedOn w:val="a"/>
    <w:link w:val="ab"/>
    <w:uiPriority w:val="99"/>
    <w:unhideWhenUsed/>
    <w:rsid w:val="00E86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8675B"/>
  </w:style>
  <w:style w:type="paragraph" w:styleId="ac">
    <w:name w:val="footer"/>
    <w:basedOn w:val="a"/>
    <w:link w:val="ad"/>
    <w:uiPriority w:val="99"/>
    <w:semiHidden/>
    <w:unhideWhenUsed/>
    <w:rsid w:val="00E86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867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8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547098-0681-4BDB-AD7E-96AF3B2A8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1601</Words>
  <Characters>9129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n.tsvetkun</dc:creator>
  <cp:lastModifiedBy>n.tsvetkun</cp:lastModifiedBy>
  <cp:revision>2</cp:revision>
  <cp:lastPrinted>2023-02-17T04:47:00Z</cp:lastPrinted>
  <dcterms:created xsi:type="dcterms:W3CDTF">2024-02-19T04:49:00Z</dcterms:created>
  <dcterms:modified xsi:type="dcterms:W3CDTF">2024-02-19T04:49:00Z</dcterms:modified>
</cp:coreProperties>
</file>